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14711" w:rsidRDefault="00C14711" w:rsidP="006A705B">
      <w:pPr>
        <w:pStyle w:val="Brezrazmikov"/>
        <w:jc w:val="center"/>
        <w:rPr>
          <w:noProof/>
          <w:color w:val="000000"/>
        </w:rPr>
      </w:pPr>
    </w:p>
    <w:p w:rsidR="006A705B" w:rsidRPr="00AC2E97" w:rsidRDefault="006A705B" w:rsidP="006A705B">
      <w:pPr>
        <w:pStyle w:val="Brezrazmikov"/>
        <w:jc w:val="center"/>
        <w:rPr>
          <w:rFonts w:cs="Arial"/>
          <w:b/>
          <w:sz w:val="28"/>
          <w:szCs w:val="28"/>
        </w:rPr>
      </w:pPr>
      <w:r w:rsidRPr="00AC2E97">
        <w:rPr>
          <w:rFonts w:cs="Arial"/>
          <w:b/>
          <w:sz w:val="28"/>
          <w:szCs w:val="28"/>
        </w:rPr>
        <w:t>DOKUMENTACIJA</w:t>
      </w:r>
    </w:p>
    <w:p w:rsidR="006A705B" w:rsidRPr="00AC2E97" w:rsidRDefault="006A705B" w:rsidP="006A705B">
      <w:pPr>
        <w:pStyle w:val="Brezrazmikov"/>
        <w:jc w:val="center"/>
        <w:rPr>
          <w:rFonts w:cs="Arial"/>
          <w:b/>
        </w:rPr>
      </w:pPr>
      <w:r w:rsidRPr="00AC2E97">
        <w:rPr>
          <w:rFonts w:cs="Arial"/>
          <w:b/>
        </w:rPr>
        <w:t>V ZVEZI</w:t>
      </w:r>
    </w:p>
    <w:p w:rsidR="006A705B" w:rsidRPr="00AC2E97" w:rsidRDefault="006A705B" w:rsidP="006A705B">
      <w:pPr>
        <w:pStyle w:val="Brezrazmikov"/>
        <w:jc w:val="center"/>
        <w:rPr>
          <w:rFonts w:cs="Arial"/>
        </w:rPr>
      </w:pPr>
      <w:r w:rsidRPr="00AC2E97">
        <w:rPr>
          <w:rFonts w:cs="Arial"/>
        </w:rPr>
        <w:t>Z ODDAJO JAVNEGA NAROČILA</w:t>
      </w:r>
    </w:p>
    <w:p w:rsidR="003F01B4" w:rsidRDefault="003F01B4" w:rsidP="006A705B">
      <w:pPr>
        <w:pStyle w:val="Brezrazmikov"/>
        <w:rPr>
          <w:rFonts w:cs="Arial"/>
        </w:rPr>
      </w:pPr>
    </w:p>
    <w:p w:rsidR="00C14711" w:rsidRPr="00AC2E97" w:rsidRDefault="00C14711" w:rsidP="006A705B">
      <w:pPr>
        <w:pStyle w:val="Brezrazmikov"/>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8"/>
        <w:gridCol w:w="3156"/>
        <w:gridCol w:w="2958"/>
      </w:tblGrid>
      <w:tr w:rsidR="00C14711" w:rsidTr="000268B4">
        <w:tc>
          <w:tcPr>
            <w:tcW w:w="3020" w:type="dxa"/>
          </w:tcPr>
          <w:p w:rsidR="00C14711" w:rsidRDefault="00C14711" w:rsidP="006A705B">
            <w:pPr>
              <w:pStyle w:val="Brezrazmikov"/>
              <w:rPr>
                <w:rFonts w:cs="Arial"/>
              </w:rPr>
            </w:pPr>
          </w:p>
        </w:tc>
        <w:tc>
          <w:tcPr>
            <w:tcW w:w="3021" w:type="dxa"/>
          </w:tcPr>
          <w:p w:rsidR="00C14711" w:rsidRDefault="00C14711" w:rsidP="006A705B">
            <w:pPr>
              <w:pStyle w:val="Brezrazmikov"/>
              <w:rPr>
                <w:rFonts w:cs="Arial"/>
              </w:rPr>
            </w:pPr>
            <w:r>
              <w:rPr>
                <w:rFonts w:cs="Arial"/>
                <w:noProof/>
              </w:rPr>
              <w:drawing>
                <wp:inline distT="0" distB="0" distL="0" distR="0">
                  <wp:extent cx="1863999" cy="1080000"/>
                  <wp:effectExtent l="0" t="0" r="3175" b="635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L_MF_logoVER-RGB_barv.png"/>
                          <pic:cNvPicPr/>
                        </pic:nvPicPr>
                        <pic:blipFill rotWithShape="1">
                          <a:blip r:embed="rId8" cstate="print">
                            <a:extLst>
                              <a:ext uri="{28A0092B-C50C-407E-A947-70E740481C1C}">
                                <a14:useLocalDpi xmlns:a14="http://schemas.microsoft.com/office/drawing/2010/main" val="0"/>
                              </a:ext>
                            </a:extLst>
                          </a:blip>
                          <a:srcRect l="9421" t="13232" r="9287" b="15314"/>
                          <a:stretch/>
                        </pic:blipFill>
                        <pic:spPr bwMode="auto">
                          <a:xfrm>
                            <a:off x="0" y="0"/>
                            <a:ext cx="1863999" cy="1080000"/>
                          </a:xfrm>
                          <a:prstGeom prst="rect">
                            <a:avLst/>
                          </a:prstGeom>
                          <a:ln>
                            <a:noFill/>
                          </a:ln>
                          <a:extLst>
                            <a:ext uri="{53640926-AAD7-44D8-BBD7-CCE9431645EC}">
                              <a14:shadowObscured xmlns:a14="http://schemas.microsoft.com/office/drawing/2010/main"/>
                            </a:ext>
                          </a:extLst>
                        </pic:spPr>
                      </pic:pic>
                    </a:graphicData>
                  </a:graphic>
                </wp:inline>
              </w:drawing>
            </w:r>
          </w:p>
        </w:tc>
        <w:tc>
          <w:tcPr>
            <w:tcW w:w="3021" w:type="dxa"/>
          </w:tcPr>
          <w:p w:rsidR="00C14711" w:rsidRDefault="00C14711" w:rsidP="006A705B">
            <w:pPr>
              <w:pStyle w:val="Brezrazmikov"/>
              <w:rPr>
                <w:rFonts w:cs="Arial"/>
              </w:rPr>
            </w:pPr>
          </w:p>
        </w:tc>
      </w:tr>
    </w:tbl>
    <w:p w:rsidR="00C56460" w:rsidRPr="00AC2E97" w:rsidRDefault="00C56460" w:rsidP="006A705B">
      <w:pPr>
        <w:pStyle w:val="Brezrazmikov"/>
        <w:rPr>
          <w:rFonts w:cs="Arial"/>
        </w:rPr>
      </w:pPr>
    </w:p>
    <w:p w:rsidR="006A705B" w:rsidRPr="00AC2E97" w:rsidRDefault="006A705B" w:rsidP="006A705B">
      <w:pPr>
        <w:pStyle w:val="Brezrazmikov"/>
        <w:rPr>
          <w:rFonts w:cs="Arial"/>
        </w:rPr>
      </w:pPr>
    </w:p>
    <w:p w:rsidR="006A705B" w:rsidRDefault="006A705B" w:rsidP="006A705B">
      <w:pPr>
        <w:pStyle w:val="Brezrazmikov"/>
        <w:rPr>
          <w:rFonts w:cs="Arial"/>
        </w:rPr>
      </w:pPr>
    </w:p>
    <w:p w:rsidR="008E194C" w:rsidRPr="00AC2E97" w:rsidRDefault="008E194C" w:rsidP="006A705B">
      <w:pPr>
        <w:pStyle w:val="Brezrazmikov"/>
        <w:rPr>
          <w:rFonts w:cs="Arial"/>
        </w:rPr>
      </w:pPr>
    </w:p>
    <w:tbl>
      <w:tblPr>
        <w:tblStyle w:val="Tabelamrea1"/>
        <w:tblW w:w="9072" w:type="dxa"/>
        <w:tblBorders>
          <w:top w:val="none" w:sz="0" w:space="0" w:color="auto"/>
          <w:left w:val="none" w:sz="0" w:space="0" w:color="auto"/>
          <w:bottom w:val="single" w:sz="48" w:space="0" w:color="DBDCDD"/>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154"/>
      </w:tblGrid>
      <w:tr w:rsidR="00E90F67" w:rsidRPr="006A705B" w:rsidTr="001B2089">
        <w:tc>
          <w:tcPr>
            <w:tcW w:w="3227" w:type="dxa"/>
            <w:tcBorders>
              <w:top w:val="single" w:sz="48" w:space="0" w:color="DBDCDD"/>
              <w:bottom w:val="nil"/>
            </w:tcBorders>
            <w:shd w:val="clear" w:color="auto" w:fill="auto"/>
          </w:tcPr>
          <w:p w:rsidR="00E90F67" w:rsidRPr="006A705B" w:rsidRDefault="00E90F67" w:rsidP="00776595">
            <w:pPr>
              <w:rPr>
                <w:lang w:eastAsia="sl-SI"/>
              </w:rPr>
            </w:pPr>
          </w:p>
        </w:tc>
        <w:tc>
          <w:tcPr>
            <w:tcW w:w="691" w:type="dxa"/>
          </w:tcPr>
          <w:p w:rsidR="00E90F67" w:rsidRPr="006A705B" w:rsidRDefault="00E90F67" w:rsidP="00776595">
            <w:pPr>
              <w:rPr>
                <w:lang w:eastAsia="sl-SI"/>
              </w:rPr>
            </w:pPr>
          </w:p>
        </w:tc>
        <w:tc>
          <w:tcPr>
            <w:tcW w:w="5154" w:type="dxa"/>
          </w:tcPr>
          <w:p w:rsidR="00E90F67" w:rsidRPr="006A705B" w:rsidRDefault="00E90F67" w:rsidP="00776595">
            <w:pPr>
              <w:rPr>
                <w:lang w:eastAsia="sl-SI"/>
              </w:rPr>
            </w:pPr>
          </w:p>
        </w:tc>
      </w:tr>
      <w:tr w:rsidR="006A705B" w:rsidRPr="006A705B" w:rsidTr="001B2089">
        <w:tc>
          <w:tcPr>
            <w:tcW w:w="3227" w:type="dxa"/>
            <w:tcBorders>
              <w:top w:val="nil"/>
            </w:tcBorders>
            <w:shd w:val="clear" w:color="auto" w:fill="A6A9AB"/>
            <w:hideMark/>
          </w:tcPr>
          <w:p w:rsidR="006A705B" w:rsidRPr="00242CC2" w:rsidRDefault="006A705B" w:rsidP="00E32281">
            <w:pPr>
              <w:rPr>
                <w:rFonts w:ascii="Arial" w:hAnsi="Arial"/>
                <w:color w:val="FFFFFF" w:themeColor="background1"/>
              </w:rPr>
            </w:pPr>
            <w:r w:rsidRPr="00242CC2">
              <w:rPr>
                <w:rFonts w:ascii="Arial" w:hAnsi="Arial"/>
                <w:color w:val="FFFFFF" w:themeColor="background1"/>
              </w:rPr>
              <w:t>Naročnik:</w:t>
            </w:r>
          </w:p>
        </w:tc>
        <w:tc>
          <w:tcPr>
            <w:tcW w:w="691" w:type="dxa"/>
          </w:tcPr>
          <w:p w:rsidR="006A705B" w:rsidRPr="00E32281" w:rsidRDefault="006A705B" w:rsidP="00E32281">
            <w:pPr>
              <w:rPr>
                <w:rFonts w:ascii="Arial" w:hAnsi="Arial"/>
                <w:lang w:eastAsia="sl-SI"/>
              </w:rPr>
            </w:pPr>
          </w:p>
        </w:tc>
        <w:tc>
          <w:tcPr>
            <w:tcW w:w="5154" w:type="dxa"/>
          </w:tcPr>
          <w:p w:rsidR="006A705B" w:rsidRPr="00E32281" w:rsidRDefault="006A705B" w:rsidP="00E32281">
            <w:pPr>
              <w:rPr>
                <w:rFonts w:ascii="Arial" w:hAnsi="Arial"/>
              </w:rPr>
            </w:pPr>
            <w:r w:rsidRPr="00E32281">
              <w:rPr>
                <w:rFonts w:ascii="Arial" w:hAnsi="Arial"/>
              </w:rPr>
              <w:t>Medicinska fakulteta Univerze v Ljubljani</w:t>
            </w:r>
          </w:p>
          <w:p w:rsidR="006A705B" w:rsidRPr="00E32281" w:rsidRDefault="006A705B" w:rsidP="00E32281">
            <w:pPr>
              <w:rPr>
                <w:rFonts w:ascii="Arial" w:hAnsi="Arial"/>
              </w:rPr>
            </w:pPr>
            <w:r w:rsidRPr="00E32281">
              <w:rPr>
                <w:rFonts w:ascii="Arial" w:hAnsi="Arial"/>
              </w:rPr>
              <w:t>Vrazov trg 2, 1000 Ljubljana</w:t>
            </w:r>
          </w:p>
        </w:tc>
      </w:tr>
      <w:tr w:rsidR="006A705B" w:rsidRPr="006A705B" w:rsidTr="001B2089">
        <w:tc>
          <w:tcPr>
            <w:tcW w:w="3227" w:type="dxa"/>
            <w:shd w:val="clear" w:color="auto" w:fill="A6A9AB"/>
            <w:hideMark/>
          </w:tcPr>
          <w:p w:rsidR="006A705B" w:rsidRPr="00242CC2" w:rsidRDefault="006A705B" w:rsidP="00E32281">
            <w:pPr>
              <w:rPr>
                <w:rFonts w:ascii="Arial" w:hAnsi="Arial"/>
                <w:color w:val="FFFFFF" w:themeColor="background1"/>
              </w:rPr>
            </w:pPr>
            <w:bookmarkStart w:id="0" w:name="_Hlk105573649"/>
          </w:p>
          <w:p w:rsidR="006A705B" w:rsidRDefault="006A705B" w:rsidP="00E32281">
            <w:pPr>
              <w:rPr>
                <w:rFonts w:ascii="Arial" w:hAnsi="Arial"/>
                <w:color w:val="FFFFFF" w:themeColor="background1"/>
              </w:rPr>
            </w:pPr>
          </w:p>
          <w:p w:rsidR="00E260F6" w:rsidRDefault="00E260F6" w:rsidP="00E260F6">
            <w:pPr>
              <w:pStyle w:val="Brezrazmikov"/>
            </w:pPr>
          </w:p>
          <w:p w:rsidR="00E260F6" w:rsidRPr="00E260F6" w:rsidRDefault="00E260F6" w:rsidP="00E260F6">
            <w:pPr>
              <w:rPr>
                <w:rFonts w:ascii="Arial" w:hAnsi="Arial"/>
                <w:color w:val="FFFFFF" w:themeColor="background1"/>
              </w:rPr>
            </w:pPr>
            <w:r w:rsidRPr="00E260F6">
              <w:rPr>
                <w:rFonts w:ascii="Arial" w:hAnsi="Arial"/>
                <w:color w:val="FFFFFF" w:themeColor="background1"/>
              </w:rPr>
              <w:t>Vrsta dokumentacije:</w:t>
            </w:r>
          </w:p>
          <w:p w:rsidR="00E260F6" w:rsidRDefault="00E260F6" w:rsidP="00E260F6">
            <w:pPr>
              <w:pStyle w:val="Brezrazmikov"/>
            </w:pPr>
          </w:p>
          <w:p w:rsidR="00E260F6" w:rsidRPr="00E260F6" w:rsidRDefault="00E260F6" w:rsidP="00E260F6">
            <w:pPr>
              <w:pStyle w:val="Brezrazmikov"/>
            </w:pPr>
          </w:p>
          <w:p w:rsidR="006A705B" w:rsidRPr="00242CC2" w:rsidRDefault="006A705B" w:rsidP="00E32281">
            <w:pPr>
              <w:rPr>
                <w:rFonts w:ascii="Arial" w:hAnsi="Arial"/>
                <w:color w:val="FFFFFF" w:themeColor="background1"/>
              </w:rPr>
            </w:pPr>
          </w:p>
          <w:p w:rsidR="006A705B" w:rsidRPr="00242CC2" w:rsidRDefault="006A705B" w:rsidP="00E32281">
            <w:pPr>
              <w:rPr>
                <w:rFonts w:ascii="Arial" w:hAnsi="Arial"/>
                <w:color w:val="FFFFFF" w:themeColor="background1"/>
              </w:rPr>
            </w:pPr>
          </w:p>
          <w:p w:rsidR="006A705B" w:rsidRPr="00242CC2" w:rsidRDefault="006A705B" w:rsidP="00E32281">
            <w:pPr>
              <w:rPr>
                <w:rFonts w:ascii="Arial" w:hAnsi="Arial"/>
                <w:color w:val="FFFFFF" w:themeColor="background1"/>
              </w:rPr>
            </w:pPr>
          </w:p>
          <w:p w:rsidR="006A705B" w:rsidRPr="00242CC2" w:rsidRDefault="006A705B" w:rsidP="00E32281">
            <w:pPr>
              <w:rPr>
                <w:rFonts w:ascii="Arial" w:hAnsi="Arial"/>
                <w:color w:val="FFFFFF" w:themeColor="background1"/>
              </w:rPr>
            </w:pPr>
          </w:p>
          <w:p w:rsidR="00C56460" w:rsidRPr="00242CC2" w:rsidRDefault="00C56460" w:rsidP="00E32281">
            <w:pPr>
              <w:rPr>
                <w:rFonts w:ascii="Arial" w:hAnsi="Arial"/>
                <w:color w:val="FFFFFF" w:themeColor="background1"/>
              </w:rPr>
            </w:pPr>
          </w:p>
          <w:p w:rsidR="006A705B" w:rsidRPr="00242CC2" w:rsidRDefault="006A705B" w:rsidP="00E32281">
            <w:pPr>
              <w:rPr>
                <w:rFonts w:ascii="Arial" w:hAnsi="Arial"/>
                <w:color w:val="FFFFFF" w:themeColor="background1"/>
              </w:rPr>
            </w:pPr>
            <w:r w:rsidRPr="00242CC2">
              <w:rPr>
                <w:rFonts w:ascii="Arial" w:hAnsi="Arial"/>
                <w:color w:val="FFFFFF" w:themeColor="background1"/>
              </w:rPr>
              <w:t xml:space="preserve">Predmet javnega naročila:                </w:t>
            </w:r>
          </w:p>
        </w:tc>
        <w:tc>
          <w:tcPr>
            <w:tcW w:w="691" w:type="dxa"/>
          </w:tcPr>
          <w:p w:rsidR="006A705B" w:rsidRPr="00E32281" w:rsidRDefault="006A705B" w:rsidP="00E32281">
            <w:pPr>
              <w:rPr>
                <w:rFonts w:ascii="Arial" w:hAnsi="Arial"/>
                <w:lang w:eastAsia="sl-SI"/>
              </w:rPr>
            </w:pPr>
          </w:p>
        </w:tc>
        <w:tc>
          <w:tcPr>
            <w:tcW w:w="5154" w:type="dxa"/>
          </w:tcPr>
          <w:p w:rsidR="006A705B" w:rsidRPr="00E32281" w:rsidRDefault="006A705B" w:rsidP="00E32281">
            <w:pPr>
              <w:rPr>
                <w:rFonts w:ascii="Arial" w:hAnsi="Arial"/>
              </w:rPr>
            </w:pPr>
          </w:p>
          <w:p w:rsidR="006A705B" w:rsidRPr="00E32281" w:rsidRDefault="006A705B" w:rsidP="00E32281">
            <w:pPr>
              <w:rPr>
                <w:rFonts w:ascii="Arial" w:hAnsi="Arial"/>
              </w:rPr>
            </w:pPr>
          </w:p>
          <w:p w:rsidR="006A705B" w:rsidRPr="00E32281" w:rsidRDefault="006A705B" w:rsidP="00E32281">
            <w:pPr>
              <w:rPr>
                <w:rFonts w:ascii="Arial" w:hAnsi="Arial"/>
              </w:rPr>
            </w:pPr>
          </w:p>
          <w:p w:rsidR="006A705B" w:rsidRPr="00E260F6" w:rsidRDefault="00E260F6" w:rsidP="00E32281">
            <w:pPr>
              <w:rPr>
                <w:rFonts w:ascii="Arial" w:hAnsi="Arial"/>
                <w:sz w:val="24"/>
                <w:szCs w:val="24"/>
              </w:rPr>
            </w:pPr>
            <w:r w:rsidRPr="00E260F6">
              <w:rPr>
                <w:rFonts w:ascii="Arial" w:hAnsi="Arial"/>
                <w:sz w:val="24"/>
                <w:szCs w:val="24"/>
              </w:rPr>
              <w:t>NAVODILA PONUDNIKOM</w:t>
            </w:r>
          </w:p>
          <w:p w:rsidR="006A705B" w:rsidRPr="00E32281" w:rsidRDefault="006A705B" w:rsidP="00E32281">
            <w:pPr>
              <w:rPr>
                <w:rFonts w:ascii="Arial" w:hAnsi="Arial"/>
              </w:rPr>
            </w:pPr>
          </w:p>
          <w:p w:rsidR="006A705B" w:rsidRPr="00E32281" w:rsidRDefault="006A705B" w:rsidP="00E32281">
            <w:pPr>
              <w:rPr>
                <w:rFonts w:ascii="Arial" w:hAnsi="Arial"/>
              </w:rPr>
            </w:pPr>
          </w:p>
          <w:p w:rsidR="006A705B" w:rsidRPr="00E32281" w:rsidRDefault="006A705B" w:rsidP="00E32281">
            <w:pPr>
              <w:rPr>
                <w:rFonts w:ascii="Arial" w:hAnsi="Arial"/>
              </w:rPr>
            </w:pPr>
          </w:p>
          <w:p w:rsidR="00C56460" w:rsidRPr="00E32281" w:rsidRDefault="00C56460" w:rsidP="00E32281">
            <w:pPr>
              <w:rPr>
                <w:rFonts w:ascii="Arial" w:hAnsi="Arial"/>
              </w:rPr>
            </w:pPr>
          </w:p>
          <w:p w:rsidR="00E260F6" w:rsidRDefault="00E260F6" w:rsidP="00E32281">
            <w:pPr>
              <w:rPr>
                <w:rFonts w:ascii="Arial" w:hAnsi="Arial"/>
              </w:rPr>
            </w:pPr>
          </w:p>
          <w:p w:rsidR="00E260F6" w:rsidRDefault="00E260F6" w:rsidP="00E32281">
            <w:pPr>
              <w:rPr>
                <w:rFonts w:ascii="Arial" w:hAnsi="Arial"/>
              </w:rPr>
            </w:pPr>
          </w:p>
          <w:p w:rsidR="00E260F6" w:rsidRDefault="00E260F6" w:rsidP="00E32281">
            <w:pPr>
              <w:rPr>
                <w:rFonts w:ascii="Arial" w:hAnsi="Arial"/>
              </w:rPr>
            </w:pPr>
          </w:p>
          <w:p w:rsidR="006A705B" w:rsidRPr="0021002C" w:rsidRDefault="009160EE" w:rsidP="00E32281">
            <w:pPr>
              <w:rPr>
                <w:rFonts w:ascii="Arial" w:hAnsi="Arial"/>
                <w:b/>
              </w:rPr>
            </w:pPr>
            <w:r>
              <w:rPr>
                <w:rFonts w:ascii="Arial" w:hAnsi="Arial"/>
                <w:b/>
              </w:rPr>
              <w:t>Nakup o</w:t>
            </w:r>
            <w:r w:rsidR="006E183C" w:rsidRPr="006E183C">
              <w:rPr>
                <w:rFonts w:ascii="Arial" w:hAnsi="Arial"/>
                <w:b/>
              </w:rPr>
              <w:t>prem</w:t>
            </w:r>
            <w:r>
              <w:rPr>
                <w:rFonts w:ascii="Arial" w:hAnsi="Arial"/>
                <w:b/>
              </w:rPr>
              <w:t>e</w:t>
            </w:r>
            <w:r w:rsidR="006E183C" w:rsidRPr="006E183C">
              <w:rPr>
                <w:rFonts w:ascii="Arial" w:hAnsi="Arial"/>
                <w:b/>
              </w:rPr>
              <w:t xml:space="preserve"> za nadgradnjo sistema za slikanje živih celic </w:t>
            </w:r>
            <w:proofErr w:type="spellStart"/>
            <w:r w:rsidR="006E183C" w:rsidRPr="006E183C">
              <w:rPr>
                <w:rFonts w:ascii="Arial" w:hAnsi="Arial"/>
                <w:b/>
              </w:rPr>
              <w:t>Lionheart</w:t>
            </w:r>
            <w:proofErr w:type="spellEnd"/>
            <w:r w:rsidR="006E183C" w:rsidRPr="006E183C">
              <w:rPr>
                <w:rFonts w:ascii="Arial" w:hAnsi="Arial"/>
                <w:b/>
              </w:rPr>
              <w:t xml:space="preserve"> FX</w:t>
            </w:r>
          </w:p>
        </w:tc>
      </w:tr>
      <w:bookmarkEnd w:id="0"/>
      <w:tr w:rsidR="006A705B" w:rsidRPr="006A705B" w:rsidTr="001B2089">
        <w:tc>
          <w:tcPr>
            <w:tcW w:w="3227" w:type="dxa"/>
            <w:shd w:val="clear" w:color="auto" w:fill="A6A9AB"/>
            <w:hideMark/>
          </w:tcPr>
          <w:p w:rsidR="006A705B" w:rsidRPr="00242CC2" w:rsidRDefault="006A705B" w:rsidP="00E32281">
            <w:pPr>
              <w:rPr>
                <w:rFonts w:ascii="Arial" w:hAnsi="Arial"/>
                <w:color w:val="FFFFFF" w:themeColor="background1"/>
              </w:rPr>
            </w:pPr>
          </w:p>
          <w:p w:rsidR="006A705B" w:rsidRPr="00242CC2" w:rsidRDefault="006A705B" w:rsidP="00E32281">
            <w:pPr>
              <w:rPr>
                <w:rFonts w:ascii="Arial" w:hAnsi="Arial"/>
                <w:color w:val="FFFFFF" w:themeColor="background1"/>
              </w:rPr>
            </w:pPr>
          </w:p>
          <w:p w:rsidR="006A705B" w:rsidRPr="00242CC2" w:rsidRDefault="006A705B" w:rsidP="00E32281">
            <w:pPr>
              <w:rPr>
                <w:rFonts w:ascii="Arial" w:hAnsi="Arial"/>
                <w:color w:val="FFFFFF" w:themeColor="background1"/>
              </w:rPr>
            </w:pPr>
          </w:p>
          <w:p w:rsidR="006A705B" w:rsidRPr="00242CC2" w:rsidRDefault="006A705B" w:rsidP="00E32281">
            <w:pPr>
              <w:rPr>
                <w:rFonts w:ascii="Arial" w:hAnsi="Arial"/>
                <w:color w:val="FFFFFF" w:themeColor="background1"/>
              </w:rPr>
            </w:pPr>
          </w:p>
          <w:p w:rsidR="006A705B" w:rsidRPr="00242CC2" w:rsidRDefault="006A705B" w:rsidP="00E32281">
            <w:pPr>
              <w:rPr>
                <w:rFonts w:ascii="Arial" w:hAnsi="Arial"/>
                <w:color w:val="FFFFFF" w:themeColor="background1"/>
              </w:rPr>
            </w:pPr>
          </w:p>
          <w:p w:rsidR="006A705B" w:rsidRPr="00242CC2" w:rsidRDefault="006A705B" w:rsidP="00E32281">
            <w:pPr>
              <w:rPr>
                <w:rFonts w:ascii="Arial" w:hAnsi="Arial"/>
                <w:color w:val="FFFFFF" w:themeColor="background1"/>
              </w:rPr>
            </w:pPr>
          </w:p>
          <w:p w:rsidR="006A705B" w:rsidRPr="00242CC2" w:rsidRDefault="006A705B" w:rsidP="00E32281">
            <w:pPr>
              <w:rPr>
                <w:rFonts w:ascii="Arial" w:hAnsi="Arial"/>
                <w:color w:val="FFFFFF" w:themeColor="background1"/>
              </w:rPr>
            </w:pPr>
          </w:p>
          <w:p w:rsidR="00C56460" w:rsidRPr="00242CC2" w:rsidRDefault="00C56460" w:rsidP="00E32281">
            <w:pPr>
              <w:rPr>
                <w:rFonts w:ascii="Arial" w:hAnsi="Arial"/>
                <w:color w:val="FFFFFF" w:themeColor="background1"/>
              </w:rPr>
            </w:pPr>
          </w:p>
          <w:p w:rsidR="006A705B" w:rsidRPr="00242CC2" w:rsidRDefault="006A705B" w:rsidP="00E32281">
            <w:pPr>
              <w:rPr>
                <w:rFonts w:ascii="Arial" w:hAnsi="Arial"/>
                <w:color w:val="FFFFFF" w:themeColor="background1"/>
              </w:rPr>
            </w:pPr>
            <w:r w:rsidRPr="00242CC2">
              <w:rPr>
                <w:rFonts w:ascii="Arial" w:hAnsi="Arial"/>
                <w:color w:val="FFFFFF" w:themeColor="background1"/>
              </w:rPr>
              <w:t>Oznaka javnega naročila:</w:t>
            </w:r>
          </w:p>
          <w:p w:rsidR="006A705B" w:rsidRPr="00242CC2" w:rsidRDefault="006A705B" w:rsidP="00E32281">
            <w:pPr>
              <w:rPr>
                <w:rFonts w:ascii="Arial" w:hAnsi="Arial"/>
                <w:color w:val="FFFFFF" w:themeColor="background1"/>
              </w:rPr>
            </w:pPr>
            <w:r w:rsidRPr="00242CC2">
              <w:rPr>
                <w:rFonts w:ascii="Arial" w:hAnsi="Arial"/>
                <w:color w:val="FFFFFF" w:themeColor="background1"/>
              </w:rPr>
              <w:t>401-</w:t>
            </w:r>
            <w:r w:rsidR="009263E9">
              <w:rPr>
                <w:rFonts w:ascii="Arial" w:hAnsi="Arial"/>
                <w:color w:val="FFFFFF" w:themeColor="background1"/>
              </w:rPr>
              <w:t>25</w:t>
            </w:r>
            <w:r w:rsidRPr="00C9348F">
              <w:rPr>
                <w:rFonts w:ascii="Arial" w:hAnsi="Arial"/>
                <w:color w:val="FFFFFF" w:themeColor="background1"/>
              </w:rPr>
              <w:t>/</w:t>
            </w:r>
            <w:r w:rsidRPr="00242CC2">
              <w:rPr>
                <w:rFonts w:ascii="Arial" w:hAnsi="Arial"/>
                <w:color w:val="FFFFFF" w:themeColor="background1"/>
              </w:rPr>
              <w:t>2024</w:t>
            </w:r>
          </w:p>
        </w:tc>
        <w:tc>
          <w:tcPr>
            <w:tcW w:w="691" w:type="dxa"/>
            <w:tcBorders>
              <w:bottom w:val="nil"/>
            </w:tcBorders>
          </w:tcPr>
          <w:p w:rsidR="006A705B" w:rsidRPr="00E32281" w:rsidRDefault="006A705B" w:rsidP="00E32281">
            <w:pPr>
              <w:rPr>
                <w:rFonts w:ascii="Arial" w:hAnsi="Arial"/>
              </w:rPr>
            </w:pPr>
          </w:p>
          <w:p w:rsidR="006A705B" w:rsidRPr="00E32281" w:rsidRDefault="006A705B" w:rsidP="00E32281">
            <w:pPr>
              <w:rPr>
                <w:rFonts w:ascii="Arial" w:hAnsi="Arial"/>
                <w:lang w:eastAsia="sl-SI"/>
              </w:rPr>
            </w:pPr>
          </w:p>
        </w:tc>
        <w:tc>
          <w:tcPr>
            <w:tcW w:w="5154" w:type="dxa"/>
            <w:tcBorders>
              <w:bottom w:val="nil"/>
            </w:tcBorders>
          </w:tcPr>
          <w:p w:rsidR="006A705B" w:rsidRPr="00E32281" w:rsidRDefault="006A705B" w:rsidP="00E32281">
            <w:pPr>
              <w:rPr>
                <w:rFonts w:ascii="Arial" w:hAnsi="Arial"/>
              </w:rPr>
            </w:pPr>
          </w:p>
          <w:p w:rsidR="006A705B" w:rsidRPr="00E32281" w:rsidRDefault="006A705B" w:rsidP="00E32281">
            <w:pPr>
              <w:rPr>
                <w:rFonts w:ascii="Arial" w:hAnsi="Arial"/>
                <w:lang w:eastAsia="sl-SI"/>
              </w:rPr>
            </w:pPr>
          </w:p>
        </w:tc>
      </w:tr>
      <w:tr w:rsidR="006A705B" w:rsidRPr="006A705B" w:rsidTr="001B2089">
        <w:tc>
          <w:tcPr>
            <w:tcW w:w="3227" w:type="dxa"/>
            <w:shd w:val="clear" w:color="auto" w:fill="A6A9AB"/>
            <w:hideMark/>
          </w:tcPr>
          <w:p w:rsidR="006A705B" w:rsidRPr="00242CC2" w:rsidRDefault="006A705B" w:rsidP="00E32281">
            <w:pPr>
              <w:rPr>
                <w:rFonts w:ascii="Arial" w:hAnsi="Arial"/>
                <w:color w:val="FFFFFF" w:themeColor="background1"/>
              </w:rPr>
            </w:pPr>
          </w:p>
          <w:p w:rsidR="006A705B" w:rsidRPr="00242CC2" w:rsidRDefault="006A705B" w:rsidP="00E32281">
            <w:pPr>
              <w:rPr>
                <w:rFonts w:ascii="Arial" w:hAnsi="Arial"/>
                <w:color w:val="FFFFFF" w:themeColor="background1"/>
              </w:rPr>
            </w:pPr>
          </w:p>
          <w:p w:rsidR="006A705B" w:rsidRPr="00242CC2" w:rsidRDefault="006A705B" w:rsidP="00E32281">
            <w:pPr>
              <w:rPr>
                <w:rFonts w:ascii="Arial" w:hAnsi="Arial"/>
                <w:color w:val="FFFFFF" w:themeColor="background1"/>
              </w:rPr>
            </w:pPr>
          </w:p>
          <w:p w:rsidR="006A705B" w:rsidRPr="00242CC2" w:rsidRDefault="006A705B" w:rsidP="00E32281">
            <w:pPr>
              <w:rPr>
                <w:rFonts w:ascii="Arial" w:hAnsi="Arial"/>
                <w:color w:val="FFFFFF" w:themeColor="background1"/>
              </w:rPr>
            </w:pPr>
          </w:p>
          <w:p w:rsidR="006A705B" w:rsidRPr="00242CC2" w:rsidRDefault="006A705B" w:rsidP="00E32281">
            <w:pPr>
              <w:rPr>
                <w:rFonts w:ascii="Arial" w:hAnsi="Arial"/>
                <w:color w:val="FFFFFF" w:themeColor="background1"/>
              </w:rPr>
            </w:pPr>
          </w:p>
          <w:p w:rsidR="006A705B" w:rsidRPr="00242CC2" w:rsidRDefault="006A705B" w:rsidP="00E32281">
            <w:pPr>
              <w:rPr>
                <w:rFonts w:ascii="Arial" w:hAnsi="Arial"/>
                <w:color w:val="FFFFFF" w:themeColor="background1"/>
              </w:rPr>
            </w:pPr>
          </w:p>
          <w:p w:rsidR="006A705B" w:rsidRPr="00242CC2" w:rsidRDefault="006A705B" w:rsidP="00E32281">
            <w:pPr>
              <w:rPr>
                <w:rFonts w:ascii="Arial" w:hAnsi="Arial"/>
                <w:color w:val="FFFFFF" w:themeColor="background1"/>
              </w:rPr>
            </w:pPr>
          </w:p>
          <w:p w:rsidR="00C56460" w:rsidRPr="00242CC2" w:rsidRDefault="00C56460" w:rsidP="00E32281">
            <w:pPr>
              <w:rPr>
                <w:rFonts w:ascii="Arial" w:hAnsi="Arial"/>
                <w:color w:val="FFFFFF" w:themeColor="background1"/>
              </w:rPr>
            </w:pPr>
          </w:p>
          <w:p w:rsidR="006A705B" w:rsidRPr="00242CC2" w:rsidRDefault="006A705B" w:rsidP="00E32281">
            <w:pPr>
              <w:rPr>
                <w:rFonts w:ascii="Arial" w:hAnsi="Arial"/>
                <w:color w:val="FFFFFF" w:themeColor="background1"/>
              </w:rPr>
            </w:pPr>
            <w:r w:rsidRPr="00C9348F">
              <w:rPr>
                <w:rFonts w:ascii="Arial" w:hAnsi="Arial"/>
                <w:color w:val="FFFFFF" w:themeColor="background1"/>
              </w:rPr>
              <w:t>Datum</w:t>
            </w:r>
            <w:r w:rsidR="00C9348F">
              <w:rPr>
                <w:rFonts w:ascii="Arial" w:hAnsi="Arial"/>
                <w:color w:val="FFFFFF" w:themeColor="background1"/>
              </w:rPr>
              <w:t xml:space="preserve"> </w:t>
            </w:r>
            <w:r w:rsidR="001829D5">
              <w:rPr>
                <w:rFonts w:ascii="Arial" w:hAnsi="Arial"/>
                <w:color w:val="FFFFFF" w:themeColor="background1"/>
              </w:rPr>
              <w:t>15</w:t>
            </w:r>
            <w:r w:rsidR="00C9348F" w:rsidRPr="00C9348F">
              <w:rPr>
                <w:rFonts w:ascii="Arial" w:hAnsi="Arial"/>
                <w:color w:val="FFFFFF" w:themeColor="background1"/>
              </w:rPr>
              <w:t>.</w:t>
            </w:r>
            <w:r w:rsidR="006E183C">
              <w:rPr>
                <w:rFonts w:ascii="Arial" w:hAnsi="Arial"/>
                <w:color w:val="FFFFFF" w:themeColor="background1"/>
              </w:rPr>
              <w:t>11</w:t>
            </w:r>
            <w:r w:rsidR="00F563AA">
              <w:rPr>
                <w:rFonts w:ascii="Arial" w:hAnsi="Arial"/>
                <w:color w:val="FFFFFF" w:themeColor="background1"/>
              </w:rPr>
              <w:t>.</w:t>
            </w:r>
            <w:r w:rsidRPr="00242CC2">
              <w:rPr>
                <w:rFonts w:ascii="Arial" w:hAnsi="Arial"/>
                <w:color w:val="FFFFFF" w:themeColor="background1"/>
              </w:rPr>
              <w:t>2024</w:t>
            </w:r>
          </w:p>
        </w:tc>
        <w:tc>
          <w:tcPr>
            <w:tcW w:w="691" w:type="dxa"/>
            <w:tcBorders>
              <w:bottom w:val="nil"/>
            </w:tcBorders>
          </w:tcPr>
          <w:p w:rsidR="006A705B" w:rsidRPr="00E32281" w:rsidRDefault="006A705B" w:rsidP="00E32281">
            <w:pPr>
              <w:rPr>
                <w:rFonts w:ascii="Arial" w:hAnsi="Arial"/>
                <w:lang w:eastAsia="sl-SI"/>
              </w:rPr>
            </w:pPr>
          </w:p>
        </w:tc>
        <w:tc>
          <w:tcPr>
            <w:tcW w:w="5154" w:type="dxa"/>
            <w:tcBorders>
              <w:bottom w:val="nil"/>
            </w:tcBorders>
          </w:tcPr>
          <w:p w:rsidR="006A705B" w:rsidRPr="00E32281" w:rsidRDefault="006A705B" w:rsidP="00E32281">
            <w:pPr>
              <w:rPr>
                <w:rFonts w:ascii="Arial" w:hAnsi="Arial"/>
                <w:lang w:eastAsia="sl-SI"/>
              </w:rPr>
            </w:pPr>
          </w:p>
        </w:tc>
      </w:tr>
      <w:tr w:rsidR="001B2089" w:rsidRPr="006A705B" w:rsidTr="001B2089">
        <w:tc>
          <w:tcPr>
            <w:tcW w:w="3227" w:type="dxa"/>
            <w:shd w:val="clear" w:color="auto" w:fill="auto"/>
          </w:tcPr>
          <w:p w:rsidR="001B2089" w:rsidRPr="006A705B" w:rsidRDefault="001B2089" w:rsidP="00776595">
            <w:pPr>
              <w:rPr>
                <w:lang w:eastAsia="sl-SI"/>
              </w:rPr>
            </w:pPr>
          </w:p>
        </w:tc>
        <w:tc>
          <w:tcPr>
            <w:tcW w:w="691" w:type="dxa"/>
            <w:tcBorders>
              <w:top w:val="nil"/>
              <w:bottom w:val="nil"/>
            </w:tcBorders>
          </w:tcPr>
          <w:p w:rsidR="001B2089" w:rsidRPr="006A705B" w:rsidRDefault="001B2089" w:rsidP="00776595">
            <w:pPr>
              <w:rPr>
                <w:lang w:eastAsia="sl-SI"/>
              </w:rPr>
            </w:pPr>
          </w:p>
        </w:tc>
        <w:tc>
          <w:tcPr>
            <w:tcW w:w="5154" w:type="dxa"/>
            <w:tcBorders>
              <w:bottom w:val="nil"/>
            </w:tcBorders>
          </w:tcPr>
          <w:p w:rsidR="001B2089" w:rsidRPr="006A705B" w:rsidRDefault="001B2089" w:rsidP="00776595">
            <w:pPr>
              <w:rPr>
                <w:lang w:eastAsia="sl-SI"/>
              </w:rPr>
            </w:pPr>
          </w:p>
        </w:tc>
      </w:tr>
    </w:tbl>
    <w:p w:rsidR="004E3F8C" w:rsidRPr="00BF4A5E" w:rsidRDefault="004E3F8C" w:rsidP="00BF4A5E">
      <w:pPr>
        <w:pStyle w:val="Brezrazmikov"/>
        <w:rPr>
          <w:rFonts w:cs="Arial"/>
        </w:rPr>
      </w:pPr>
    </w:p>
    <w:p w:rsidR="004E3F8C" w:rsidRPr="00BF4A5E" w:rsidRDefault="004E3F8C" w:rsidP="00BF4A5E">
      <w:pPr>
        <w:pStyle w:val="Brezrazmikov"/>
        <w:rPr>
          <w:rFonts w:cs="Arial"/>
        </w:rPr>
      </w:pPr>
    </w:p>
    <w:p w:rsidR="004E3F8C" w:rsidRPr="00BF4A5E" w:rsidRDefault="004E3F8C" w:rsidP="00BF4A5E">
      <w:pPr>
        <w:pStyle w:val="Brezrazmikov"/>
        <w:rPr>
          <w:rFonts w:cs="Arial"/>
        </w:rPr>
      </w:pPr>
    </w:p>
    <w:p w:rsidR="00295507" w:rsidRDefault="00295507" w:rsidP="00BF4A5E">
      <w:pPr>
        <w:pStyle w:val="Brezrazmikov"/>
        <w:rPr>
          <w:rFonts w:cs="Arial"/>
        </w:rPr>
        <w:sectPr w:rsidR="00295507" w:rsidSect="00B07FD5">
          <w:headerReference w:type="default" r:id="rId9"/>
          <w:pgSz w:w="11906" w:h="16838"/>
          <w:pgMar w:top="1417" w:right="1417" w:bottom="1417" w:left="1417" w:header="708" w:footer="708" w:gutter="0"/>
          <w:cols w:space="708"/>
          <w:docGrid w:linePitch="360"/>
        </w:sectPr>
      </w:pPr>
    </w:p>
    <w:p w:rsidR="004E3F8C" w:rsidRDefault="00987CBA" w:rsidP="00987CBA">
      <w:pPr>
        <w:pStyle w:val="Naslovodseka"/>
      </w:pPr>
      <w:r>
        <w:lastRenderedPageBreak/>
        <w:t>Kazalo</w:t>
      </w:r>
    </w:p>
    <w:p w:rsidR="00987CBA" w:rsidRDefault="00987CBA" w:rsidP="00987CBA"/>
    <w:p w:rsidR="004E3F8C" w:rsidRPr="00BF4A5E" w:rsidRDefault="004E3F8C" w:rsidP="00BF4A5E">
      <w:pPr>
        <w:pStyle w:val="Brezrazmikov"/>
        <w:rPr>
          <w:rFonts w:cs="Arial"/>
        </w:rPr>
      </w:pPr>
    </w:p>
    <w:sdt>
      <w:sdtPr>
        <w:rPr>
          <w:rFonts w:ascii="Garamond" w:hAnsi="Garamond" w:cs="EB Garamond"/>
          <w:sz w:val="24"/>
          <w:szCs w:val="24"/>
          <w:lang w:val="en-US"/>
        </w:rPr>
        <w:id w:val="1798174990"/>
        <w:docPartObj>
          <w:docPartGallery w:val="Table of Contents"/>
          <w:docPartUnique/>
        </w:docPartObj>
      </w:sdtPr>
      <w:sdtEndPr>
        <w:rPr>
          <w:rFonts w:eastAsia="Calibri" w:cs="Times New Roman"/>
        </w:rPr>
      </w:sdtEndPr>
      <w:sdtContent>
        <w:p w:rsidR="004D4166" w:rsidRDefault="00987CBA">
          <w:pPr>
            <w:pStyle w:val="Kazalovsebine1"/>
            <w:tabs>
              <w:tab w:val="left" w:pos="400"/>
              <w:tab w:val="right" w:leader="dot" w:pos="9062"/>
            </w:tabs>
            <w:rPr>
              <w:rFonts w:asciiTheme="minorHAnsi" w:eastAsiaTheme="minorEastAsia" w:hAnsiTheme="minorHAnsi" w:cstheme="minorBidi"/>
              <w:noProof/>
              <w:sz w:val="22"/>
              <w:szCs w:val="22"/>
              <w:lang w:eastAsia="sl-SI"/>
            </w:rPr>
          </w:pPr>
          <w:r w:rsidRPr="00987CBA">
            <w:rPr>
              <w:rFonts w:ascii="Garamond" w:eastAsiaTheme="minorEastAsia" w:hAnsi="Garamond" w:cs="EB Garamond"/>
              <w:sz w:val="24"/>
              <w:szCs w:val="24"/>
              <w:lang w:eastAsia="sl-SI"/>
            </w:rPr>
            <w:fldChar w:fldCharType="begin"/>
          </w:r>
          <w:r w:rsidRPr="00987CBA">
            <w:rPr>
              <w:rFonts w:ascii="Garamond" w:eastAsia="Times New Roman" w:hAnsi="Garamond" w:cs="EB Garamond"/>
              <w:sz w:val="24"/>
              <w:szCs w:val="24"/>
              <w:lang w:eastAsia="sl-SI"/>
            </w:rPr>
            <w:instrText xml:space="preserve"> TOC \o "1-3" \h \z \u </w:instrText>
          </w:r>
          <w:r w:rsidRPr="00987CBA">
            <w:rPr>
              <w:rFonts w:ascii="Garamond" w:eastAsiaTheme="minorEastAsia" w:hAnsi="Garamond" w:cs="EB Garamond"/>
              <w:sz w:val="24"/>
              <w:szCs w:val="24"/>
              <w:lang w:eastAsia="sl-SI"/>
            </w:rPr>
            <w:fldChar w:fldCharType="separate"/>
          </w:r>
          <w:hyperlink w:anchor="_Toc182490991" w:history="1">
            <w:r w:rsidR="004D4166" w:rsidRPr="00DE02D6">
              <w:rPr>
                <w:rStyle w:val="Hiperpovezava"/>
                <w:noProof/>
              </w:rPr>
              <w:t>1</w:t>
            </w:r>
            <w:r w:rsidR="004D4166">
              <w:rPr>
                <w:rFonts w:asciiTheme="minorHAnsi" w:eastAsiaTheme="minorEastAsia" w:hAnsiTheme="minorHAnsi" w:cstheme="minorBidi"/>
                <w:noProof/>
                <w:sz w:val="22"/>
                <w:szCs w:val="22"/>
                <w:lang w:eastAsia="sl-SI"/>
              </w:rPr>
              <w:tab/>
            </w:r>
            <w:r w:rsidR="004D4166" w:rsidRPr="00DE02D6">
              <w:rPr>
                <w:rStyle w:val="Hiperpovezava"/>
                <w:noProof/>
              </w:rPr>
              <w:t>Splošni podatki</w:t>
            </w:r>
            <w:r w:rsidR="004D4166">
              <w:rPr>
                <w:noProof/>
                <w:webHidden/>
              </w:rPr>
              <w:tab/>
            </w:r>
            <w:r w:rsidR="004D4166">
              <w:rPr>
                <w:noProof/>
                <w:webHidden/>
              </w:rPr>
              <w:fldChar w:fldCharType="begin"/>
            </w:r>
            <w:r w:rsidR="004D4166">
              <w:rPr>
                <w:noProof/>
                <w:webHidden/>
              </w:rPr>
              <w:instrText xml:space="preserve"> PAGEREF _Toc182490991 \h </w:instrText>
            </w:r>
            <w:r w:rsidR="004D4166">
              <w:rPr>
                <w:noProof/>
                <w:webHidden/>
              </w:rPr>
            </w:r>
            <w:r w:rsidR="004D4166">
              <w:rPr>
                <w:noProof/>
                <w:webHidden/>
              </w:rPr>
              <w:fldChar w:fldCharType="separate"/>
            </w:r>
            <w:r w:rsidR="004D4166">
              <w:rPr>
                <w:noProof/>
                <w:webHidden/>
              </w:rPr>
              <w:t>5</w:t>
            </w:r>
            <w:r w:rsidR="004D4166">
              <w:rPr>
                <w:noProof/>
                <w:webHidden/>
              </w:rPr>
              <w:fldChar w:fldCharType="end"/>
            </w:r>
          </w:hyperlink>
        </w:p>
        <w:p w:rsidR="004D4166" w:rsidRDefault="00440E79">
          <w:pPr>
            <w:pStyle w:val="Kazalovsebine2"/>
            <w:tabs>
              <w:tab w:val="left" w:pos="880"/>
              <w:tab w:val="right" w:leader="dot" w:pos="9062"/>
            </w:tabs>
            <w:rPr>
              <w:rFonts w:asciiTheme="minorHAnsi" w:eastAsiaTheme="minorEastAsia" w:hAnsiTheme="minorHAnsi" w:cstheme="minorBidi"/>
              <w:noProof/>
              <w:sz w:val="22"/>
              <w:szCs w:val="22"/>
              <w:lang w:eastAsia="sl-SI"/>
            </w:rPr>
          </w:pPr>
          <w:hyperlink w:anchor="_Toc182490992" w:history="1">
            <w:r w:rsidR="004D4166" w:rsidRPr="00DE02D6">
              <w:rPr>
                <w:rStyle w:val="Hiperpovezava"/>
                <w:noProof/>
                <w14:scene3d>
                  <w14:camera w14:prst="orthographicFront"/>
                  <w14:lightRig w14:rig="threePt" w14:dir="t">
                    <w14:rot w14:lat="0" w14:lon="0" w14:rev="0"/>
                  </w14:lightRig>
                </w14:scene3d>
              </w:rPr>
              <w:t>1.1</w:t>
            </w:r>
            <w:r w:rsidR="004D4166">
              <w:rPr>
                <w:rFonts w:asciiTheme="minorHAnsi" w:eastAsiaTheme="minorEastAsia" w:hAnsiTheme="minorHAnsi" w:cstheme="minorBidi"/>
                <w:noProof/>
                <w:sz w:val="22"/>
                <w:szCs w:val="22"/>
                <w:lang w:eastAsia="sl-SI"/>
              </w:rPr>
              <w:tab/>
            </w:r>
            <w:r w:rsidR="004D4166" w:rsidRPr="00DE02D6">
              <w:rPr>
                <w:rStyle w:val="Hiperpovezava"/>
                <w:noProof/>
              </w:rPr>
              <w:t>Podatki o naročniku</w:t>
            </w:r>
            <w:r w:rsidR="004D4166">
              <w:rPr>
                <w:noProof/>
                <w:webHidden/>
              </w:rPr>
              <w:tab/>
            </w:r>
            <w:r w:rsidR="004D4166">
              <w:rPr>
                <w:noProof/>
                <w:webHidden/>
              </w:rPr>
              <w:fldChar w:fldCharType="begin"/>
            </w:r>
            <w:r w:rsidR="004D4166">
              <w:rPr>
                <w:noProof/>
                <w:webHidden/>
              </w:rPr>
              <w:instrText xml:space="preserve"> PAGEREF _Toc182490992 \h </w:instrText>
            </w:r>
            <w:r w:rsidR="004D4166">
              <w:rPr>
                <w:noProof/>
                <w:webHidden/>
              </w:rPr>
            </w:r>
            <w:r w:rsidR="004D4166">
              <w:rPr>
                <w:noProof/>
                <w:webHidden/>
              </w:rPr>
              <w:fldChar w:fldCharType="separate"/>
            </w:r>
            <w:r w:rsidR="004D4166">
              <w:rPr>
                <w:noProof/>
                <w:webHidden/>
              </w:rPr>
              <w:t>5</w:t>
            </w:r>
            <w:r w:rsidR="004D4166">
              <w:rPr>
                <w:noProof/>
                <w:webHidden/>
              </w:rPr>
              <w:fldChar w:fldCharType="end"/>
            </w:r>
          </w:hyperlink>
        </w:p>
        <w:p w:rsidR="004D4166" w:rsidRDefault="00440E79">
          <w:pPr>
            <w:pStyle w:val="Kazalovsebine2"/>
            <w:tabs>
              <w:tab w:val="left" w:pos="880"/>
              <w:tab w:val="right" w:leader="dot" w:pos="9062"/>
            </w:tabs>
            <w:rPr>
              <w:rFonts w:asciiTheme="minorHAnsi" w:eastAsiaTheme="minorEastAsia" w:hAnsiTheme="minorHAnsi" w:cstheme="minorBidi"/>
              <w:noProof/>
              <w:sz w:val="22"/>
              <w:szCs w:val="22"/>
              <w:lang w:eastAsia="sl-SI"/>
            </w:rPr>
          </w:pPr>
          <w:hyperlink w:anchor="_Toc182490993" w:history="1">
            <w:r w:rsidR="004D4166" w:rsidRPr="00DE02D6">
              <w:rPr>
                <w:rStyle w:val="Hiperpovezava"/>
                <w:noProof/>
                <w14:scene3d>
                  <w14:camera w14:prst="orthographicFront"/>
                  <w14:lightRig w14:rig="threePt" w14:dir="t">
                    <w14:rot w14:lat="0" w14:lon="0" w14:rev="0"/>
                  </w14:lightRig>
                </w14:scene3d>
              </w:rPr>
              <w:t>1.2</w:t>
            </w:r>
            <w:r w:rsidR="004D4166">
              <w:rPr>
                <w:rFonts w:asciiTheme="minorHAnsi" w:eastAsiaTheme="minorEastAsia" w:hAnsiTheme="minorHAnsi" w:cstheme="minorBidi"/>
                <w:noProof/>
                <w:sz w:val="22"/>
                <w:szCs w:val="22"/>
                <w:lang w:eastAsia="sl-SI"/>
              </w:rPr>
              <w:tab/>
            </w:r>
            <w:r w:rsidR="004D4166" w:rsidRPr="00DE02D6">
              <w:rPr>
                <w:rStyle w:val="Hiperpovezava"/>
                <w:noProof/>
              </w:rPr>
              <w:t>Pravna podlaga</w:t>
            </w:r>
            <w:r w:rsidR="004D4166">
              <w:rPr>
                <w:noProof/>
                <w:webHidden/>
              </w:rPr>
              <w:tab/>
            </w:r>
            <w:r w:rsidR="004D4166">
              <w:rPr>
                <w:noProof/>
                <w:webHidden/>
              </w:rPr>
              <w:fldChar w:fldCharType="begin"/>
            </w:r>
            <w:r w:rsidR="004D4166">
              <w:rPr>
                <w:noProof/>
                <w:webHidden/>
              </w:rPr>
              <w:instrText xml:space="preserve"> PAGEREF _Toc182490993 \h </w:instrText>
            </w:r>
            <w:r w:rsidR="004D4166">
              <w:rPr>
                <w:noProof/>
                <w:webHidden/>
              </w:rPr>
            </w:r>
            <w:r w:rsidR="004D4166">
              <w:rPr>
                <w:noProof/>
                <w:webHidden/>
              </w:rPr>
              <w:fldChar w:fldCharType="separate"/>
            </w:r>
            <w:r w:rsidR="004D4166">
              <w:rPr>
                <w:noProof/>
                <w:webHidden/>
              </w:rPr>
              <w:t>5</w:t>
            </w:r>
            <w:r w:rsidR="004D4166">
              <w:rPr>
                <w:noProof/>
                <w:webHidden/>
              </w:rPr>
              <w:fldChar w:fldCharType="end"/>
            </w:r>
          </w:hyperlink>
        </w:p>
        <w:p w:rsidR="004D4166" w:rsidRDefault="00440E79">
          <w:pPr>
            <w:pStyle w:val="Kazalovsebine2"/>
            <w:tabs>
              <w:tab w:val="left" w:pos="880"/>
              <w:tab w:val="right" w:leader="dot" w:pos="9062"/>
            </w:tabs>
            <w:rPr>
              <w:rFonts w:asciiTheme="minorHAnsi" w:eastAsiaTheme="minorEastAsia" w:hAnsiTheme="minorHAnsi" w:cstheme="minorBidi"/>
              <w:noProof/>
              <w:sz w:val="22"/>
              <w:szCs w:val="22"/>
              <w:lang w:eastAsia="sl-SI"/>
            </w:rPr>
          </w:pPr>
          <w:hyperlink w:anchor="_Toc182490994" w:history="1">
            <w:r w:rsidR="004D4166" w:rsidRPr="00DE02D6">
              <w:rPr>
                <w:rStyle w:val="Hiperpovezava"/>
                <w:noProof/>
                <w14:scene3d>
                  <w14:camera w14:prst="orthographicFront"/>
                  <w14:lightRig w14:rig="threePt" w14:dir="t">
                    <w14:rot w14:lat="0" w14:lon="0" w14:rev="0"/>
                  </w14:lightRig>
                </w14:scene3d>
              </w:rPr>
              <w:t>1.3</w:t>
            </w:r>
            <w:r w:rsidR="004D4166">
              <w:rPr>
                <w:rFonts w:asciiTheme="minorHAnsi" w:eastAsiaTheme="minorEastAsia" w:hAnsiTheme="minorHAnsi" w:cstheme="minorBidi"/>
                <w:noProof/>
                <w:sz w:val="22"/>
                <w:szCs w:val="22"/>
                <w:lang w:eastAsia="sl-SI"/>
              </w:rPr>
              <w:tab/>
            </w:r>
            <w:r w:rsidR="004D4166" w:rsidRPr="00DE02D6">
              <w:rPr>
                <w:rStyle w:val="Hiperpovezava"/>
                <w:noProof/>
              </w:rPr>
              <w:t>Predmet in oznaka javnega naročila</w:t>
            </w:r>
            <w:r w:rsidR="004D4166">
              <w:rPr>
                <w:noProof/>
                <w:webHidden/>
              </w:rPr>
              <w:tab/>
            </w:r>
            <w:r w:rsidR="004D4166">
              <w:rPr>
                <w:noProof/>
                <w:webHidden/>
              </w:rPr>
              <w:fldChar w:fldCharType="begin"/>
            </w:r>
            <w:r w:rsidR="004D4166">
              <w:rPr>
                <w:noProof/>
                <w:webHidden/>
              </w:rPr>
              <w:instrText xml:space="preserve"> PAGEREF _Toc182490994 \h </w:instrText>
            </w:r>
            <w:r w:rsidR="004D4166">
              <w:rPr>
                <w:noProof/>
                <w:webHidden/>
              </w:rPr>
            </w:r>
            <w:r w:rsidR="004D4166">
              <w:rPr>
                <w:noProof/>
                <w:webHidden/>
              </w:rPr>
              <w:fldChar w:fldCharType="separate"/>
            </w:r>
            <w:r w:rsidR="004D4166">
              <w:rPr>
                <w:noProof/>
                <w:webHidden/>
              </w:rPr>
              <w:t>5</w:t>
            </w:r>
            <w:r w:rsidR="004D4166">
              <w:rPr>
                <w:noProof/>
                <w:webHidden/>
              </w:rPr>
              <w:fldChar w:fldCharType="end"/>
            </w:r>
          </w:hyperlink>
        </w:p>
        <w:p w:rsidR="004D4166" w:rsidRDefault="00440E79">
          <w:pPr>
            <w:pStyle w:val="Kazalovsebine2"/>
            <w:tabs>
              <w:tab w:val="left" w:pos="880"/>
              <w:tab w:val="right" w:leader="dot" w:pos="9062"/>
            </w:tabs>
            <w:rPr>
              <w:rFonts w:asciiTheme="minorHAnsi" w:eastAsiaTheme="minorEastAsia" w:hAnsiTheme="minorHAnsi" w:cstheme="minorBidi"/>
              <w:noProof/>
              <w:sz w:val="22"/>
              <w:szCs w:val="22"/>
              <w:lang w:eastAsia="sl-SI"/>
            </w:rPr>
          </w:pPr>
          <w:hyperlink w:anchor="_Toc182490995" w:history="1">
            <w:r w:rsidR="004D4166" w:rsidRPr="00DE02D6">
              <w:rPr>
                <w:rStyle w:val="Hiperpovezava"/>
                <w:noProof/>
                <w14:scene3d>
                  <w14:camera w14:prst="orthographicFront"/>
                  <w14:lightRig w14:rig="threePt" w14:dir="t">
                    <w14:rot w14:lat="0" w14:lon="0" w14:rev="0"/>
                  </w14:lightRig>
                </w14:scene3d>
              </w:rPr>
              <w:t>1.4</w:t>
            </w:r>
            <w:r w:rsidR="004D4166">
              <w:rPr>
                <w:rFonts w:asciiTheme="minorHAnsi" w:eastAsiaTheme="minorEastAsia" w:hAnsiTheme="minorHAnsi" w:cstheme="minorBidi"/>
                <w:noProof/>
                <w:sz w:val="22"/>
                <w:szCs w:val="22"/>
                <w:lang w:eastAsia="sl-SI"/>
              </w:rPr>
              <w:tab/>
            </w:r>
            <w:r w:rsidR="004D4166" w:rsidRPr="00DE02D6">
              <w:rPr>
                <w:rStyle w:val="Hiperpovezava"/>
                <w:noProof/>
              </w:rPr>
              <w:t>Kratek opis</w:t>
            </w:r>
            <w:r w:rsidR="004D4166">
              <w:rPr>
                <w:noProof/>
                <w:webHidden/>
              </w:rPr>
              <w:tab/>
            </w:r>
            <w:r w:rsidR="004D4166">
              <w:rPr>
                <w:noProof/>
                <w:webHidden/>
              </w:rPr>
              <w:fldChar w:fldCharType="begin"/>
            </w:r>
            <w:r w:rsidR="004D4166">
              <w:rPr>
                <w:noProof/>
                <w:webHidden/>
              </w:rPr>
              <w:instrText xml:space="preserve"> PAGEREF _Toc182490995 \h </w:instrText>
            </w:r>
            <w:r w:rsidR="004D4166">
              <w:rPr>
                <w:noProof/>
                <w:webHidden/>
              </w:rPr>
            </w:r>
            <w:r w:rsidR="004D4166">
              <w:rPr>
                <w:noProof/>
                <w:webHidden/>
              </w:rPr>
              <w:fldChar w:fldCharType="separate"/>
            </w:r>
            <w:r w:rsidR="004D4166">
              <w:rPr>
                <w:noProof/>
                <w:webHidden/>
              </w:rPr>
              <w:t>5</w:t>
            </w:r>
            <w:r w:rsidR="004D4166">
              <w:rPr>
                <w:noProof/>
                <w:webHidden/>
              </w:rPr>
              <w:fldChar w:fldCharType="end"/>
            </w:r>
          </w:hyperlink>
        </w:p>
        <w:p w:rsidR="004D4166" w:rsidRDefault="00440E79">
          <w:pPr>
            <w:pStyle w:val="Kazalovsebine2"/>
            <w:tabs>
              <w:tab w:val="left" w:pos="880"/>
              <w:tab w:val="right" w:leader="dot" w:pos="9062"/>
            </w:tabs>
            <w:rPr>
              <w:rFonts w:asciiTheme="minorHAnsi" w:eastAsiaTheme="minorEastAsia" w:hAnsiTheme="minorHAnsi" w:cstheme="minorBidi"/>
              <w:noProof/>
              <w:sz w:val="22"/>
              <w:szCs w:val="22"/>
              <w:lang w:eastAsia="sl-SI"/>
            </w:rPr>
          </w:pPr>
          <w:hyperlink w:anchor="_Toc182490996" w:history="1">
            <w:r w:rsidR="004D4166" w:rsidRPr="00DE02D6">
              <w:rPr>
                <w:rStyle w:val="Hiperpovezava"/>
                <w:noProof/>
                <w14:scene3d>
                  <w14:camera w14:prst="orthographicFront"/>
                  <w14:lightRig w14:rig="threePt" w14:dir="t">
                    <w14:rot w14:lat="0" w14:lon="0" w14:rev="0"/>
                  </w14:lightRig>
                </w14:scene3d>
              </w:rPr>
              <w:t>1.5</w:t>
            </w:r>
            <w:r w:rsidR="004D4166">
              <w:rPr>
                <w:rFonts w:asciiTheme="minorHAnsi" w:eastAsiaTheme="minorEastAsia" w:hAnsiTheme="minorHAnsi" w:cstheme="minorBidi"/>
                <w:noProof/>
                <w:sz w:val="22"/>
                <w:szCs w:val="22"/>
                <w:lang w:eastAsia="sl-SI"/>
              </w:rPr>
              <w:tab/>
            </w:r>
            <w:r w:rsidR="004D4166" w:rsidRPr="00DE02D6">
              <w:rPr>
                <w:rStyle w:val="Hiperpovezava"/>
                <w:noProof/>
              </w:rPr>
              <w:t>Sodelovanje</w:t>
            </w:r>
            <w:r w:rsidR="004D4166">
              <w:rPr>
                <w:noProof/>
                <w:webHidden/>
              </w:rPr>
              <w:tab/>
            </w:r>
            <w:r w:rsidR="004D4166">
              <w:rPr>
                <w:noProof/>
                <w:webHidden/>
              </w:rPr>
              <w:fldChar w:fldCharType="begin"/>
            </w:r>
            <w:r w:rsidR="004D4166">
              <w:rPr>
                <w:noProof/>
                <w:webHidden/>
              </w:rPr>
              <w:instrText xml:space="preserve"> PAGEREF _Toc182490996 \h </w:instrText>
            </w:r>
            <w:r w:rsidR="004D4166">
              <w:rPr>
                <w:noProof/>
                <w:webHidden/>
              </w:rPr>
            </w:r>
            <w:r w:rsidR="004D4166">
              <w:rPr>
                <w:noProof/>
                <w:webHidden/>
              </w:rPr>
              <w:fldChar w:fldCharType="separate"/>
            </w:r>
            <w:r w:rsidR="004D4166">
              <w:rPr>
                <w:noProof/>
                <w:webHidden/>
              </w:rPr>
              <w:t>6</w:t>
            </w:r>
            <w:r w:rsidR="004D4166">
              <w:rPr>
                <w:noProof/>
                <w:webHidden/>
              </w:rPr>
              <w:fldChar w:fldCharType="end"/>
            </w:r>
          </w:hyperlink>
        </w:p>
        <w:p w:rsidR="004D4166" w:rsidRDefault="00440E79">
          <w:pPr>
            <w:pStyle w:val="Kazalovsebine2"/>
            <w:tabs>
              <w:tab w:val="left" w:pos="880"/>
              <w:tab w:val="right" w:leader="dot" w:pos="9062"/>
            </w:tabs>
            <w:rPr>
              <w:rFonts w:asciiTheme="minorHAnsi" w:eastAsiaTheme="minorEastAsia" w:hAnsiTheme="minorHAnsi" w:cstheme="minorBidi"/>
              <w:noProof/>
              <w:sz w:val="22"/>
              <w:szCs w:val="22"/>
              <w:lang w:eastAsia="sl-SI"/>
            </w:rPr>
          </w:pPr>
          <w:hyperlink w:anchor="_Toc182490997" w:history="1">
            <w:r w:rsidR="004D4166" w:rsidRPr="00DE02D6">
              <w:rPr>
                <w:rStyle w:val="Hiperpovezava"/>
                <w:noProof/>
                <w14:scene3d>
                  <w14:camera w14:prst="orthographicFront"/>
                  <w14:lightRig w14:rig="threePt" w14:dir="t">
                    <w14:rot w14:lat="0" w14:lon="0" w14:rev="0"/>
                  </w14:lightRig>
                </w14:scene3d>
              </w:rPr>
              <w:t>1.6</w:t>
            </w:r>
            <w:r w:rsidR="004D4166">
              <w:rPr>
                <w:rFonts w:asciiTheme="minorHAnsi" w:eastAsiaTheme="minorEastAsia" w:hAnsiTheme="minorHAnsi" w:cstheme="minorBidi"/>
                <w:noProof/>
                <w:sz w:val="22"/>
                <w:szCs w:val="22"/>
                <w:lang w:eastAsia="sl-SI"/>
              </w:rPr>
              <w:tab/>
            </w:r>
            <w:r w:rsidR="004D4166" w:rsidRPr="00DE02D6">
              <w:rPr>
                <w:rStyle w:val="Hiperpovezava"/>
                <w:noProof/>
              </w:rPr>
              <w:t>Prevzem razpisne dokumentacije</w:t>
            </w:r>
            <w:r w:rsidR="004D4166">
              <w:rPr>
                <w:noProof/>
                <w:webHidden/>
              </w:rPr>
              <w:tab/>
            </w:r>
            <w:r w:rsidR="004D4166">
              <w:rPr>
                <w:noProof/>
                <w:webHidden/>
              </w:rPr>
              <w:fldChar w:fldCharType="begin"/>
            </w:r>
            <w:r w:rsidR="004D4166">
              <w:rPr>
                <w:noProof/>
                <w:webHidden/>
              </w:rPr>
              <w:instrText xml:space="preserve"> PAGEREF _Toc182490997 \h </w:instrText>
            </w:r>
            <w:r w:rsidR="004D4166">
              <w:rPr>
                <w:noProof/>
                <w:webHidden/>
              </w:rPr>
            </w:r>
            <w:r w:rsidR="004D4166">
              <w:rPr>
                <w:noProof/>
                <w:webHidden/>
              </w:rPr>
              <w:fldChar w:fldCharType="separate"/>
            </w:r>
            <w:r w:rsidR="004D4166">
              <w:rPr>
                <w:noProof/>
                <w:webHidden/>
              </w:rPr>
              <w:t>6</w:t>
            </w:r>
            <w:r w:rsidR="004D4166">
              <w:rPr>
                <w:noProof/>
                <w:webHidden/>
              </w:rPr>
              <w:fldChar w:fldCharType="end"/>
            </w:r>
          </w:hyperlink>
        </w:p>
        <w:p w:rsidR="004D4166" w:rsidRDefault="00440E79">
          <w:pPr>
            <w:pStyle w:val="Kazalovsebine2"/>
            <w:tabs>
              <w:tab w:val="left" w:pos="880"/>
              <w:tab w:val="right" w:leader="dot" w:pos="9062"/>
            </w:tabs>
            <w:rPr>
              <w:rFonts w:asciiTheme="minorHAnsi" w:eastAsiaTheme="minorEastAsia" w:hAnsiTheme="minorHAnsi" w:cstheme="minorBidi"/>
              <w:noProof/>
              <w:sz w:val="22"/>
              <w:szCs w:val="22"/>
              <w:lang w:eastAsia="sl-SI"/>
            </w:rPr>
          </w:pPr>
          <w:hyperlink w:anchor="_Toc182490998" w:history="1">
            <w:r w:rsidR="004D4166" w:rsidRPr="00DE02D6">
              <w:rPr>
                <w:rStyle w:val="Hiperpovezava"/>
                <w:noProof/>
                <w14:scene3d>
                  <w14:camera w14:prst="orthographicFront"/>
                  <w14:lightRig w14:rig="threePt" w14:dir="t">
                    <w14:rot w14:lat="0" w14:lon="0" w14:rev="0"/>
                  </w14:lightRig>
                </w14:scene3d>
              </w:rPr>
              <w:t>1.7</w:t>
            </w:r>
            <w:r w:rsidR="004D4166">
              <w:rPr>
                <w:rFonts w:asciiTheme="minorHAnsi" w:eastAsiaTheme="minorEastAsia" w:hAnsiTheme="minorHAnsi" w:cstheme="minorBidi"/>
                <w:noProof/>
                <w:sz w:val="22"/>
                <w:szCs w:val="22"/>
                <w:lang w:eastAsia="sl-SI"/>
              </w:rPr>
              <w:tab/>
            </w:r>
            <w:r w:rsidR="004D4166" w:rsidRPr="00DE02D6">
              <w:rPr>
                <w:rStyle w:val="Hiperpovezava"/>
                <w:noProof/>
              </w:rPr>
              <w:t>Dodatna pojasnila ponudnikom</w:t>
            </w:r>
            <w:r w:rsidR="004D4166">
              <w:rPr>
                <w:noProof/>
                <w:webHidden/>
              </w:rPr>
              <w:tab/>
            </w:r>
            <w:r w:rsidR="004D4166">
              <w:rPr>
                <w:noProof/>
                <w:webHidden/>
              </w:rPr>
              <w:fldChar w:fldCharType="begin"/>
            </w:r>
            <w:r w:rsidR="004D4166">
              <w:rPr>
                <w:noProof/>
                <w:webHidden/>
              </w:rPr>
              <w:instrText xml:space="preserve"> PAGEREF _Toc182490998 \h </w:instrText>
            </w:r>
            <w:r w:rsidR="004D4166">
              <w:rPr>
                <w:noProof/>
                <w:webHidden/>
              </w:rPr>
            </w:r>
            <w:r w:rsidR="004D4166">
              <w:rPr>
                <w:noProof/>
                <w:webHidden/>
              </w:rPr>
              <w:fldChar w:fldCharType="separate"/>
            </w:r>
            <w:r w:rsidR="004D4166">
              <w:rPr>
                <w:noProof/>
                <w:webHidden/>
              </w:rPr>
              <w:t>6</w:t>
            </w:r>
            <w:r w:rsidR="004D4166">
              <w:rPr>
                <w:noProof/>
                <w:webHidden/>
              </w:rPr>
              <w:fldChar w:fldCharType="end"/>
            </w:r>
          </w:hyperlink>
        </w:p>
        <w:p w:rsidR="004D4166" w:rsidRDefault="00440E79">
          <w:pPr>
            <w:pStyle w:val="Kazalovsebine2"/>
            <w:tabs>
              <w:tab w:val="left" w:pos="880"/>
              <w:tab w:val="right" w:leader="dot" w:pos="9062"/>
            </w:tabs>
            <w:rPr>
              <w:rFonts w:asciiTheme="minorHAnsi" w:eastAsiaTheme="minorEastAsia" w:hAnsiTheme="minorHAnsi" w:cstheme="minorBidi"/>
              <w:noProof/>
              <w:sz w:val="22"/>
              <w:szCs w:val="22"/>
              <w:lang w:eastAsia="sl-SI"/>
            </w:rPr>
          </w:pPr>
          <w:hyperlink w:anchor="_Toc182490999" w:history="1">
            <w:r w:rsidR="004D4166" w:rsidRPr="00DE02D6">
              <w:rPr>
                <w:rStyle w:val="Hiperpovezava"/>
                <w:noProof/>
                <w14:scene3d>
                  <w14:camera w14:prst="orthographicFront"/>
                  <w14:lightRig w14:rig="threePt" w14:dir="t">
                    <w14:rot w14:lat="0" w14:lon="0" w14:rev="0"/>
                  </w14:lightRig>
                </w14:scene3d>
              </w:rPr>
              <w:t>1.8</w:t>
            </w:r>
            <w:r w:rsidR="004D4166">
              <w:rPr>
                <w:rFonts w:asciiTheme="minorHAnsi" w:eastAsiaTheme="minorEastAsia" w:hAnsiTheme="minorHAnsi" w:cstheme="minorBidi"/>
                <w:noProof/>
                <w:sz w:val="22"/>
                <w:szCs w:val="22"/>
                <w:lang w:eastAsia="sl-SI"/>
              </w:rPr>
              <w:tab/>
            </w:r>
            <w:r w:rsidR="004D4166" w:rsidRPr="00DE02D6">
              <w:rPr>
                <w:rStyle w:val="Hiperpovezava"/>
                <w:noProof/>
              </w:rPr>
              <w:t>Odločitev o izbiri</w:t>
            </w:r>
            <w:r w:rsidR="004D4166">
              <w:rPr>
                <w:noProof/>
                <w:webHidden/>
              </w:rPr>
              <w:tab/>
            </w:r>
            <w:r w:rsidR="004D4166">
              <w:rPr>
                <w:noProof/>
                <w:webHidden/>
              </w:rPr>
              <w:fldChar w:fldCharType="begin"/>
            </w:r>
            <w:r w:rsidR="004D4166">
              <w:rPr>
                <w:noProof/>
                <w:webHidden/>
              </w:rPr>
              <w:instrText xml:space="preserve"> PAGEREF _Toc182490999 \h </w:instrText>
            </w:r>
            <w:r w:rsidR="004D4166">
              <w:rPr>
                <w:noProof/>
                <w:webHidden/>
              </w:rPr>
            </w:r>
            <w:r w:rsidR="004D4166">
              <w:rPr>
                <w:noProof/>
                <w:webHidden/>
              </w:rPr>
              <w:fldChar w:fldCharType="separate"/>
            </w:r>
            <w:r w:rsidR="004D4166">
              <w:rPr>
                <w:noProof/>
                <w:webHidden/>
              </w:rPr>
              <w:t>6</w:t>
            </w:r>
            <w:r w:rsidR="004D4166">
              <w:rPr>
                <w:noProof/>
                <w:webHidden/>
              </w:rPr>
              <w:fldChar w:fldCharType="end"/>
            </w:r>
          </w:hyperlink>
        </w:p>
        <w:p w:rsidR="004D4166" w:rsidRDefault="00440E79">
          <w:pPr>
            <w:pStyle w:val="Kazalovsebine2"/>
            <w:tabs>
              <w:tab w:val="left" w:pos="880"/>
              <w:tab w:val="right" w:leader="dot" w:pos="9062"/>
            </w:tabs>
            <w:rPr>
              <w:rFonts w:asciiTheme="minorHAnsi" w:eastAsiaTheme="minorEastAsia" w:hAnsiTheme="minorHAnsi" w:cstheme="minorBidi"/>
              <w:noProof/>
              <w:sz w:val="22"/>
              <w:szCs w:val="22"/>
              <w:lang w:eastAsia="sl-SI"/>
            </w:rPr>
          </w:pPr>
          <w:hyperlink w:anchor="_Toc182491000" w:history="1">
            <w:r w:rsidR="004D4166" w:rsidRPr="00DE02D6">
              <w:rPr>
                <w:rStyle w:val="Hiperpovezava"/>
                <w:noProof/>
                <w14:scene3d>
                  <w14:camera w14:prst="orthographicFront"/>
                  <w14:lightRig w14:rig="threePt" w14:dir="t">
                    <w14:rot w14:lat="0" w14:lon="0" w14:rev="0"/>
                  </w14:lightRig>
                </w14:scene3d>
              </w:rPr>
              <w:t>1.9</w:t>
            </w:r>
            <w:r w:rsidR="004D4166">
              <w:rPr>
                <w:rFonts w:asciiTheme="minorHAnsi" w:eastAsiaTheme="minorEastAsia" w:hAnsiTheme="minorHAnsi" w:cstheme="minorBidi"/>
                <w:noProof/>
                <w:sz w:val="22"/>
                <w:szCs w:val="22"/>
                <w:lang w:eastAsia="sl-SI"/>
              </w:rPr>
              <w:tab/>
            </w:r>
            <w:r w:rsidR="004D4166" w:rsidRPr="00DE02D6">
              <w:rPr>
                <w:rStyle w:val="Hiperpovezava"/>
                <w:noProof/>
              </w:rPr>
              <w:t>Zaveza izbranega ponudnika</w:t>
            </w:r>
            <w:r w:rsidR="004D4166">
              <w:rPr>
                <w:noProof/>
                <w:webHidden/>
              </w:rPr>
              <w:tab/>
            </w:r>
            <w:r w:rsidR="004D4166">
              <w:rPr>
                <w:noProof/>
                <w:webHidden/>
              </w:rPr>
              <w:fldChar w:fldCharType="begin"/>
            </w:r>
            <w:r w:rsidR="004D4166">
              <w:rPr>
                <w:noProof/>
                <w:webHidden/>
              </w:rPr>
              <w:instrText xml:space="preserve"> PAGEREF _Toc182491000 \h </w:instrText>
            </w:r>
            <w:r w:rsidR="004D4166">
              <w:rPr>
                <w:noProof/>
                <w:webHidden/>
              </w:rPr>
            </w:r>
            <w:r w:rsidR="004D4166">
              <w:rPr>
                <w:noProof/>
                <w:webHidden/>
              </w:rPr>
              <w:fldChar w:fldCharType="separate"/>
            </w:r>
            <w:r w:rsidR="004D4166">
              <w:rPr>
                <w:noProof/>
                <w:webHidden/>
              </w:rPr>
              <w:t>7</w:t>
            </w:r>
            <w:r w:rsidR="004D4166">
              <w:rPr>
                <w:noProof/>
                <w:webHidden/>
              </w:rPr>
              <w:fldChar w:fldCharType="end"/>
            </w:r>
          </w:hyperlink>
        </w:p>
        <w:p w:rsidR="004D4166" w:rsidRDefault="00440E79">
          <w:pPr>
            <w:pStyle w:val="Kazalovsebine2"/>
            <w:tabs>
              <w:tab w:val="left" w:pos="880"/>
              <w:tab w:val="right" w:leader="dot" w:pos="9062"/>
            </w:tabs>
            <w:rPr>
              <w:rFonts w:asciiTheme="minorHAnsi" w:eastAsiaTheme="minorEastAsia" w:hAnsiTheme="minorHAnsi" w:cstheme="minorBidi"/>
              <w:noProof/>
              <w:sz w:val="22"/>
              <w:szCs w:val="22"/>
              <w:lang w:eastAsia="sl-SI"/>
            </w:rPr>
          </w:pPr>
          <w:hyperlink w:anchor="_Toc182491001" w:history="1">
            <w:r w:rsidR="004D4166" w:rsidRPr="00DE02D6">
              <w:rPr>
                <w:rStyle w:val="Hiperpovezava"/>
                <w:noProof/>
                <w14:scene3d>
                  <w14:camera w14:prst="orthographicFront"/>
                  <w14:lightRig w14:rig="threePt" w14:dir="t">
                    <w14:rot w14:lat="0" w14:lon="0" w14:rev="0"/>
                  </w14:lightRig>
                </w14:scene3d>
              </w:rPr>
              <w:t>1.10</w:t>
            </w:r>
            <w:r w:rsidR="004D4166">
              <w:rPr>
                <w:rFonts w:asciiTheme="minorHAnsi" w:eastAsiaTheme="minorEastAsia" w:hAnsiTheme="minorHAnsi" w:cstheme="minorBidi"/>
                <w:noProof/>
                <w:sz w:val="22"/>
                <w:szCs w:val="22"/>
                <w:lang w:eastAsia="sl-SI"/>
              </w:rPr>
              <w:tab/>
            </w:r>
            <w:r w:rsidR="004D4166" w:rsidRPr="00DE02D6">
              <w:rPr>
                <w:rStyle w:val="Hiperpovezava"/>
                <w:noProof/>
              </w:rPr>
              <w:t>Statusne spremembe izvajalca</w:t>
            </w:r>
            <w:r w:rsidR="004D4166">
              <w:rPr>
                <w:noProof/>
                <w:webHidden/>
              </w:rPr>
              <w:tab/>
            </w:r>
            <w:r w:rsidR="004D4166">
              <w:rPr>
                <w:noProof/>
                <w:webHidden/>
              </w:rPr>
              <w:fldChar w:fldCharType="begin"/>
            </w:r>
            <w:r w:rsidR="004D4166">
              <w:rPr>
                <w:noProof/>
                <w:webHidden/>
              </w:rPr>
              <w:instrText xml:space="preserve"> PAGEREF _Toc182491001 \h </w:instrText>
            </w:r>
            <w:r w:rsidR="004D4166">
              <w:rPr>
                <w:noProof/>
                <w:webHidden/>
              </w:rPr>
            </w:r>
            <w:r w:rsidR="004D4166">
              <w:rPr>
                <w:noProof/>
                <w:webHidden/>
              </w:rPr>
              <w:fldChar w:fldCharType="separate"/>
            </w:r>
            <w:r w:rsidR="004D4166">
              <w:rPr>
                <w:noProof/>
                <w:webHidden/>
              </w:rPr>
              <w:t>7</w:t>
            </w:r>
            <w:r w:rsidR="004D4166">
              <w:rPr>
                <w:noProof/>
                <w:webHidden/>
              </w:rPr>
              <w:fldChar w:fldCharType="end"/>
            </w:r>
          </w:hyperlink>
        </w:p>
        <w:p w:rsidR="004D4166" w:rsidRDefault="00440E79">
          <w:pPr>
            <w:pStyle w:val="Kazalovsebine2"/>
            <w:tabs>
              <w:tab w:val="left" w:pos="880"/>
              <w:tab w:val="right" w:leader="dot" w:pos="9062"/>
            </w:tabs>
            <w:rPr>
              <w:rFonts w:asciiTheme="minorHAnsi" w:eastAsiaTheme="minorEastAsia" w:hAnsiTheme="minorHAnsi" w:cstheme="minorBidi"/>
              <w:noProof/>
              <w:sz w:val="22"/>
              <w:szCs w:val="22"/>
              <w:lang w:eastAsia="sl-SI"/>
            </w:rPr>
          </w:pPr>
          <w:hyperlink w:anchor="_Toc182491002" w:history="1">
            <w:r w:rsidR="004D4166" w:rsidRPr="00DE02D6">
              <w:rPr>
                <w:rStyle w:val="Hiperpovezava"/>
                <w:noProof/>
                <w14:scene3d>
                  <w14:camera w14:prst="orthographicFront"/>
                  <w14:lightRig w14:rig="threePt" w14:dir="t">
                    <w14:rot w14:lat="0" w14:lon="0" w14:rev="0"/>
                  </w14:lightRig>
                </w14:scene3d>
              </w:rPr>
              <w:t>1.11</w:t>
            </w:r>
            <w:r w:rsidR="004D4166">
              <w:rPr>
                <w:rFonts w:asciiTheme="minorHAnsi" w:eastAsiaTheme="minorEastAsia" w:hAnsiTheme="minorHAnsi" w:cstheme="minorBidi"/>
                <w:noProof/>
                <w:sz w:val="22"/>
                <w:szCs w:val="22"/>
                <w:lang w:eastAsia="sl-SI"/>
              </w:rPr>
              <w:tab/>
            </w:r>
            <w:r w:rsidR="004D4166" w:rsidRPr="00DE02D6">
              <w:rPr>
                <w:rStyle w:val="Hiperpovezava"/>
                <w:noProof/>
              </w:rPr>
              <w:t>Tuji ponudniki-izvajalci</w:t>
            </w:r>
            <w:r w:rsidR="004D4166">
              <w:rPr>
                <w:noProof/>
                <w:webHidden/>
              </w:rPr>
              <w:tab/>
            </w:r>
            <w:r w:rsidR="004D4166">
              <w:rPr>
                <w:noProof/>
                <w:webHidden/>
              </w:rPr>
              <w:fldChar w:fldCharType="begin"/>
            </w:r>
            <w:r w:rsidR="004D4166">
              <w:rPr>
                <w:noProof/>
                <w:webHidden/>
              </w:rPr>
              <w:instrText xml:space="preserve"> PAGEREF _Toc182491002 \h </w:instrText>
            </w:r>
            <w:r w:rsidR="004D4166">
              <w:rPr>
                <w:noProof/>
                <w:webHidden/>
              </w:rPr>
            </w:r>
            <w:r w:rsidR="004D4166">
              <w:rPr>
                <w:noProof/>
                <w:webHidden/>
              </w:rPr>
              <w:fldChar w:fldCharType="separate"/>
            </w:r>
            <w:r w:rsidR="004D4166">
              <w:rPr>
                <w:noProof/>
                <w:webHidden/>
              </w:rPr>
              <w:t>7</w:t>
            </w:r>
            <w:r w:rsidR="004D4166">
              <w:rPr>
                <w:noProof/>
                <w:webHidden/>
              </w:rPr>
              <w:fldChar w:fldCharType="end"/>
            </w:r>
          </w:hyperlink>
        </w:p>
        <w:p w:rsidR="004D4166" w:rsidRDefault="00440E79">
          <w:pPr>
            <w:pStyle w:val="Kazalovsebine1"/>
            <w:tabs>
              <w:tab w:val="left" w:pos="400"/>
              <w:tab w:val="right" w:leader="dot" w:pos="9062"/>
            </w:tabs>
            <w:rPr>
              <w:rFonts w:asciiTheme="minorHAnsi" w:eastAsiaTheme="minorEastAsia" w:hAnsiTheme="minorHAnsi" w:cstheme="minorBidi"/>
              <w:noProof/>
              <w:sz w:val="22"/>
              <w:szCs w:val="22"/>
              <w:lang w:eastAsia="sl-SI"/>
            </w:rPr>
          </w:pPr>
          <w:hyperlink w:anchor="_Toc182491003" w:history="1">
            <w:r w:rsidR="004D4166" w:rsidRPr="00DE02D6">
              <w:rPr>
                <w:rStyle w:val="Hiperpovezava"/>
                <w:noProof/>
              </w:rPr>
              <w:t>2</w:t>
            </w:r>
            <w:r w:rsidR="004D4166">
              <w:rPr>
                <w:rFonts w:asciiTheme="minorHAnsi" w:eastAsiaTheme="minorEastAsia" w:hAnsiTheme="minorHAnsi" w:cstheme="minorBidi"/>
                <w:noProof/>
                <w:sz w:val="22"/>
                <w:szCs w:val="22"/>
                <w:lang w:eastAsia="sl-SI"/>
              </w:rPr>
              <w:tab/>
            </w:r>
            <w:r w:rsidR="004D4166" w:rsidRPr="00DE02D6">
              <w:rPr>
                <w:rStyle w:val="Hiperpovezava"/>
                <w:noProof/>
              </w:rPr>
              <w:t>Ponudba</w:t>
            </w:r>
            <w:r w:rsidR="004D4166">
              <w:rPr>
                <w:noProof/>
                <w:webHidden/>
              </w:rPr>
              <w:tab/>
            </w:r>
            <w:r w:rsidR="004D4166">
              <w:rPr>
                <w:noProof/>
                <w:webHidden/>
              </w:rPr>
              <w:fldChar w:fldCharType="begin"/>
            </w:r>
            <w:r w:rsidR="004D4166">
              <w:rPr>
                <w:noProof/>
                <w:webHidden/>
              </w:rPr>
              <w:instrText xml:space="preserve"> PAGEREF _Toc182491003 \h </w:instrText>
            </w:r>
            <w:r w:rsidR="004D4166">
              <w:rPr>
                <w:noProof/>
                <w:webHidden/>
              </w:rPr>
            </w:r>
            <w:r w:rsidR="004D4166">
              <w:rPr>
                <w:noProof/>
                <w:webHidden/>
              </w:rPr>
              <w:fldChar w:fldCharType="separate"/>
            </w:r>
            <w:r w:rsidR="004D4166">
              <w:rPr>
                <w:noProof/>
                <w:webHidden/>
              </w:rPr>
              <w:t>7</w:t>
            </w:r>
            <w:r w:rsidR="004D4166">
              <w:rPr>
                <w:noProof/>
                <w:webHidden/>
              </w:rPr>
              <w:fldChar w:fldCharType="end"/>
            </w:r>
          </w:hyperlink>
        </w:p>
        <w:p w:rsidR="004D4166" w:rsidRDefault="00440E79">
          <w:pPr>
            <w:pStyle w:val="Kazalovsebine2"/>
            <w:tabs>
              <w:tab w:val="left" w:pos="880"/>
              <w:tab w:val="right" w:leader="dot" w:pos="9062"/>
            </w:tabs>
            <w:rPr>
              <w:rFonts w:asciiTheme="minorHAnsi" w:eastAsiaTheme="minorEastAsia" w:hAnsiTheme="minorHAnsi" w:cstheme="minorBidi"/>
              <w:noProof/>
              <w:sz w:val="22"/>
              <w:szCs w:val="22"/>
              <w:lang w:eastAsia="sl-SI"/>
            </w:rPr>
          </w:pPr>
          <w:hyperlink w:anchor="_Toc182491004" w:history="1">
            <w:r w:rsidR="004D4166" w:rsidRPr="00DE02D6">
              <w:rPr>
                <w:rStyle w:val="Hiperpovezava"/>
                <w:noProof/>
                <w14:scene3d>
                  <w14:camera w14:prst="orthographicFront"/>
                  <w14:lightRig w14:rig="threePt" w14:dir="t">
                    <w14:rot w14:lat="0" w14:lon="0" w14:rev="0"/>
                  </w14:lightRig>
                </w14:scene3d>
              </w:rPr>
              <w:t>2.1</w:t>
            </w:r>
            <w:r w:rsidR="004D4166">
              <w:rPr>
                <w:rFonts w:asciiTheme="minorHAnsi" w:eastAsiaTheme="minorEastAsia" w:hAnsiTheme="minorHAnsi" w:cstheme="minorBidi"/>
                <w:noProof/>
                <w:sz w:val="22"/>
                <w:szCs w:val="22"/>
                <w:lang w:eastAsia="sl-SI"/>
              </w:rPr>
              <w:tab/>
            </w:r>
            <w:r w:rsidR="004D4166" w:rsidRPr="00DE02D6">
              <w:rPr>
                <w:rStyle w:val="Hiperpovezava"/>
                <w:noProof/>
              </w:rPr>
              <w:t>Oblika ponudbe</w:t>
            </w:r>
            <w:r w:rsidR="004D4166">
              <w:rPr>
                <w:noProof/>
                <w:webHidden/>
              </w:rPr>
              <w:tab/>
            </w:r>
            <w:r w:rsidR="004D4166">
              <w:rPr>
                <w:noProof/>
                <w:webHidden/>
              </w:rPr>
              <w:fldChar w:fldCharType="begin"/>
            </w:r>
            <w:r w:rsidR="004D4166">
              <w:rPr>
                <w:noProof/>
                <w:webHidden/>
              </w:rPr>
              <w:instrText xml:space="preserve"> PAGEREF _Toc182491004 \h </w:instrText>
            </w:r>
            <w:r w:rsidR="004D4166">
              <w:rPr>
                <w:noProof/>
                <w:webHidden/>
              </w:rPr>
            </w:r>
            <w:r w:rsidR="004D4166">
              <w:rPr>
                <w:noProof/>
                <w:webHidden/>
              </w:rPr>
              <w:fldChar w:fldCharType="separate"/>
            </w:r>
            <w:r w:rsidR="004D4166">
              <w:rPr>
                <w:noProof/>
                <w:webHidden/>
              </w:rPr>
              <w:t>7</w:t>
            </w:r>
            <w:r w:rsidR="004D4166">
              <w:rPr>
                <w:noProof/>
                <w:webHidden/>
              </w:rPr>
              <w:fldChar w:fldCharType="end"/>
            </w:r>
          </w:hyperlink>
        </w:p>
        <w:p w:rsidR="004D4166" w:rsidRDefault="00440E79">
          <w:pPr>
            <w:pStyle w:val="Kazalovsebine2"/>
            <w:tabs>
              <w:tab w:val="left" w:pos="880"/>
              <w:tab w:val="right" w:leader="dot" w:pos="9062"/>
            </w:tabs>
            <w:rPr>
              <w:rFonts w:asciiTheme="minorHAnsi" w:eastAsiaTheme="minorEastAsia" w:hAnsiTheme="minorHAnsi" w:cstheme="minorBidi"/>
              <w:noProof/>
              <w:sz w:val="22"/>
              <w:szCs w:val="22"/>
              <w:lang w:eastAsia="sl-SI"/>
            </w:rPr>
          </w:pPr>
          <w:hyperlink w:anchor="_Toc182491005" w:history="1">
            <w:r w:rsidR="004D4166" w:rsidRPr="00DE02D6">
              <w:rPr>
                <w:rStyle w:val="Hiperpovezava"/>
                <w:noProof/>
                <w14:scene3d>
                  <w14:camera w14:prst="orthographicFront"/>
                  <w14:lightRig w14:rig="threePt" w14:dir="t">
                    <w14:rot w14:lat="0" w14:lon="0" w14:rev="0"/>
                  </w14:lightRig>
                </w14:scene3d>
              </w:rPr>
              <w:t>2.2</w:t>
            </w:r>
            <w:r w:rsidR="004D4166">
              <w:rPr>
                <w:rFonts w:asciiTheme="minorHAnsi" w:eastAsiaTheme="minorEastAsia" w:hAnsiTheme="minorHAnsi" w:cstheme="minorBidi"/>
                <w:noProof/>
                <w:sz w:val="22"/>
                <w:szCs w:val="22"/>
                <w:lang w:eastAsia="sl-SI"/>
              </w:rPr>
              <w:tab/>
            </w:r>
            <w:r w:rsidR="004D4166" w:rsidRPr="00DE02D6">
              <w:rPr>
                <w:rStyle w:val="Hiperpovezava"/>
                <w:noProof/>
              </w:rPr>
              <w:t>Dopustnost ponudbe</w:t>
            </w:r>
            <w:r w:rsidR="004D4166">
              <w:rPr>
                <w:noProof/>
                <w:webHidden/>
              </w:rPr>
              <w:tab/>
            </w:r>
            <w:r w:rsidR="004D4166">
              <w:rPr>
                <w:noProof/>
                <w:webHidden/>
              </w:rPr>
              <w:fldChar w:fldCharType="begin"/>
            </w:r>
            <w:r w:rsidR="004D4166">
              <w:rPr>
                <w:noProof/>
                <w:webHidden/>
              </w:rPr>
              <w:instrText xml:space="preserve"> PAGEREF _Toc182491005 \h </w:instrText>
            </w:r>
            <w:r w:rsidR="004D4166">
              <w:rPr>
                <w:noProof/>
                <w:webHidden/>
              </w:rPr>
            </w:r>
            <w:r w:rsidR="004D4166">
              <w:rPr>
                <w:noProof/>
                <w:webHidden/>
              </w:rPr>
              <w:fldChar w:fldCharType="separate"/>
            </w:r>
            <w:r w:rsidR="004D4166">
              <w:rPr>
                <w:noProof/>
                <w:webHidden/>
              </w:rPr>
              <w:t>9</w:t>
            </w:r>
            <w:r w:rsidR="004D4166">
              <w:rPr>
                <w:noProof/>
                <w:webHidden/>
              </w:rPr>
              <w:fldChar w:fldCharType="end"/>
            </w:r>
          </w:hyperlink>
        </w:p>
        <w:p w:rsidR="004D4166" w:rsidRDefault="00440E79">
          <w:pPr>
            <w:pStyle w:val="Kazalovsebine2"/>
            <w:tabs>
              <w:tab w:val="left" w:pos="880"/>
              <w:tab w:val="right" w:leader="dot" w:pos="9062"/>
            </w:tabs>
            <w:rPr>
              <w:rFonts w:asciiTheme="minorHAnsi" w:eastAsiaTheme="minorEastAsia" w:hAnsiTheme="minorHAnsi" w:cstheme="minorBidi"/>
              <w:noProof/>
              <w:sz w:val="22"/>
              <w:szCs w:val="22"/>
              <w:lang w:eastAsia="sl-SI"/>
            </w:rPr>
          </w:pPr>
          <w:hyperlink w:anchor="_Toc182491006" w:history="1">
            <w:r w:rsidR="004D4166" w:rsidRPr="00DE02D6">
              <w:rPr>
                <w:rStyle w:val="Hiperpovezava"/>
                <w:noProof/>
                <w14:scene3d>
                  <w14:camera w14:prst="orthographicFront"/>
                  <w14:lightRig w14:rig="threePt" w14:dir="t">
                    <w14:rot w14:lat="0" w14:lon="0" w14:rev="0"/>
                  </w14:lightRig>
                </w14:scene3d>
              </w:rPr>
              <w:t>2.3</w:t>
            </w:r>
            <w:r w:rsidR="004D4166">
              <w:rPr>
                <w:rFonts w:asciiTheme="minorHAnsi" w:eastAsiaTheme="minorEastAsia" w:hAnsiTheme="minorHAnsi" w:cstheme="minorBidi"/>
                <w:noProof/>
                <w:sz w:val="22"/>
                <w:szCs w:val="22"/>
                <w:lang w:eastAsia="sl-SI"/>
              </w:rPr>
              <w:tab/>
            </w:r>
            <w:r w:rsidR="004D4166" w:rsidRPr="00DE02D6">
              <w:rPr>
                <w:rStyle w:val="Hiperpovezava"/>
                <w:noProof/>
              </w:rPr>
              <w:t>Način in rok za predložitev ponudbe</w:t>
            </w:r>
            <w:r w:rsidR="004D4166">
              <w:rPr>
                <w:noProof/>
                <w:webHidden/>
              </w:rPr>
              <w:tab/>
            </w:r>
            <w:r w:rsidR="004D4166">
              <w:rPr>
                <w:noProof/>
                <w:webHidden/>
              </w:rPr>
              <w:fldChar w:fldCharType="begin"/>
            </w:r>
            <w:r w:rsidR="004D4166">
              <w:rPr>
                <w:noProof/>
                <w:webHidden/>
              </w:rPr>
              <w:instrText xml:space="preserve"> PAGEREF _Toc182491006 \h </w:instrText>
            </w:r>
            <w:r w:rsidR="004D4166">
              <w:rPr>
                <w:noProof/>
                <w:webHidden/>
              </w:rPr>
            </w:r>
            <w:r w:rsidR="004D4166">
              <w:rPr>
                <w:noProof/>
                <w:webHidden/>
              </w:rPr>
              <w:fldChar w:fldCharType="separate"/>
            </w:r>
            <w:r w:rsidR="004D4166">
              <w:rPr>
                <w:noProof/>
                <w:webHidden/>
              </w:rPr>
              <w:t>9</w:t>
            </w:r>
            <w:r w:rsidR="004D4166">
              <w:rPr>
                <w:noProof/>
                <w:webHidden/>
              </w:rPr>
              <w:fldChar w:fldCharType="end"/>
            </w:r>
          </w:hyperlink>
        </w:p>
        <w:p w:rsidR="004D4166" w:rsidRDefault="00440E79">
          <w:pPr>
            <w:pStyle w:val="Kazalovsebine2"/>
            <w:tabs>
              <w:tab w:val="left" w:pos="880"/>
              <w:tab w:val="right" w:leader="dot" w:pos="9062"/>
            </w:tabs>
            <w:rPr>
              <w:rFonts w:asciiTheme="minorHAnsi" w:eastAsiaTheme="minorEastAsia" w:hAnsiTheme="minorHAnsi" w:cstheme="minorBidi"/>
              <w:noProof/>
              <w:sz w:val="22"/>
              <w:szCs w:val="22"/>
              <w:lang w:eastAsia="sl-SI"/>
            </w:rPr>
          </w:pPr>
          <w:hyperlink w:anchor="_Toc182491007" w:history="1">
            <w:r w:rsidR="004D4166" w:rsidRPr="00DE02D6">
              <w:rPr>
                <w:rStyle w:val="Hiperpovezava"/>
                <w:noProof/>
                <w14:scene3d>
                  <w14:camera w14:prst="orthographicFront"/>
                  <w14:lightRig w14:rig="threePt" w14:dir="t">
                    <w14:rot w14:lat="0" w14:lon="0" w14:rev="0"/>
                  </w14:lightRig>
                </w14:scene3d>
              </w:rPr>
              <w:t>2.4</w:t>
            </w:r>
            <w:r w:rsidR="004D4166">
              <w:rPr>
                <w:rFonts w:asciiTheme="minorHAnsi" w:eastAsiaTheme="minorEastAsia" w:hAnsiTheme="minorHAnsi" w:cstheme="minorBidi"/>
                <w:noProof/>
                <w:sz w:val="22"/>
                <w:szCs w:val="22"/>
                <w:lang w:eastAsia="sl-SI"/>
              </w:rPr>
              <w:tab/>
            </w:r>
            <w:r w:rsidR="004D4166" w:rsidRPr="00DE02D6">
              <w:rPr>
                <w:rStyle w:val="Hiperpovezava"/>
                <w:noProof/>
              </w:rPr>
              <w:t>Javno odpiranje ponudb</w:t>
            </w:r>
            <w:r w:rsidR="004D4166">
              <w:rPr>
                <w:noProof/>
                <w:webHidden/>
              </w:rPr>
              <w:tab/>
            </w:r>
            <w:r w:rsidR="004D4166">
              <w:rPr>
                <w:noProof/>
                <w:webHidden/>
              </w:rPr>
              <w:fldChar w:fldCharType="begin"/>
            </w:r>
            <w:r w:rsidR="004D4166">
              <w:rPr>
                <w:noProof/>
                <w:webHidden/>
              </w:rPr>
              <w:instrText xml:space="preserve"> PAGEREF _Toc182491007 \h </w:instrText>
            </w:r>
            <w:r w:rsidR="004D4166">
              <w:rPr>
                <w:noProof/>
                <w:webHidden/>
              </w:rPr>
            </w:r>
            <w:r w:rsidR="004D4166">
              <w:rPr>
                <w:noProof/>
                <w:webHidden/>
              </w:rPr>
              <w:fldChar w:fldCharType="separate"/>
            </w:r>
            <w:r w:rsidR="004D4166">
              <w:rPr>
                <w:noProof/>
                <w:webHidden/>
              </w:rPr>
              <w:t>9</w:t>
            </w:r>
            <w:r w:rsidR="004D4166">
              <w:rPr>
                <w:noProof/>
                <w:webHidden/>
              </w:rPr>
              <w:fldChar w:fldCharType="end"/>
            </w:r>
          </w:hyperlink>
        </w:p>
        <w:p w:rsidR="004D4166" w:rsidRDefault="00440E79">
          <w:pPr>
            <w:pStyle w:val="Kazalovsebine2"/>
            <w:tabs>
              <w:tab w:val="left" w:pos="880"/>
              <w:tab w:val="right" w:leader="dot" w:pos="9062"/>
            </w:tabs>
            <w:rPr>
              <w:rFonts w:asciiTheme="minorHAnsi" w:eastAsiaTheme="minorEastAsia" w:hAnsiTheme="minorHAnsi" w:cstheme="minorBidi"/>
              <w:noProof/>
              <w:sz w:val="22"/>
              <w:szCs w:val="22"/>
              <w:lang w:eastAsia="sl-SI"/>
            </w:rPr>
          </w:pPr>
          <w:hyperlink w:anchor="_Toc182491008" w:history="1">
            <w:r w:rsidR="004D4166" w:rsidRPr="00DE02D6">
              <w:rPr>
                <w:rStyle w:val="Hiperpovezava"/>
                <w:noProof/>
                <w14:scene3d>
                  <w14:camera w14:prst="orthographicFront"/>
                  <w14:lightRig w14:rig="threePt" w14:dir="t">
                    <w14:rot w14:lat="0" w14:lon="0" w14:rev="0"/>
                  </w14:lightRig>
                </w14:scene3d>
              </w:rPr>
              <w:t>2.5</w:t>
            </w:r>
            <w:r w:rsidR="004D4166">
              <w:rPr>
                <w:rFonts w:asciiTheme="minorHAnsi" w:eastAsiaTheme="minorEastAsia" w:hAnsiTheme="minorHAnsi" w:cstheme="minorBidi"/>
                <w:noProof/>
                <w:sz w:val="22"/>
                <w:szCs w:val="22"/>
                <w:lang w:eastAsia="sl-SI"/>
              </w:rPr>
              <w:tab/>
            </w:r>
            <w:r w:rsidR="004D4166" w:rsidRPr="00DE02D6">
              <w:rPr>
                <w:rStyle w:val="Hiperpovezava"/>
                <w:noProof/>
              </w:rPr>
              <w:t>Veljavnost ponudbe</w:t>
            </w:r>
            <w:r w:rsidR="004D4166">
              <w:rPr>
                <w:noProof/>
                <w:webHidden/>
              </w:rPr>
              <w:tab/>
            </w:r>
            <w:r w:rsidR="004D4166">
              <w:rPr>
                <w:noProof/>
                <w:webHidden/>
              </w:rPr>
              <w:fldChar w:fldCharType="begin"/>
            </w:r>
            <w:r w:rsidR="004D4166">
              <w:rPr>
                <w:noProof/>
                <w:webHidden/>
              </w:rPr>
              <w:instrText xml:space="preserve"> PAGEREF _Toc182491008 \h </w:instrText>
            </w:r>
            <w:r w:rsidR="004D4166">
              <w:rPr>
                <w:noProof/>
                <w:webHidden/>
              </w:rPr>
            </w:r>
            <w:r w:rsidR="004D4166">
              <w:rPr>
                <w:noProof/>
                <w:webHidden/>
              </w:rPr>
              <w:fldChar w:fldCharType="separate"/>
            </w:r>
            <w:r w:rsidR="004D4166">
              <w:rPr>
                <w:noProof/>
                <w:webHidden/>
              </w:rPr>
              <w:t>10</w:t>
            </w:r>
            <w:r w:rsidR="004D4166">
              <w:rPr>
                <w:noProof/>
                <w:webHidden/>
              </w:rPr>
              <w:fldChar w:fldCharType="end"/>
            </w:r>
          </w:hyperlink>
        </w:p>
        <w:p w:rsidR="004D4166" w:rsidRDefault="00440E79">
          <w:pPr>
            <w:pStyle w:val="Kazalovsebine2"/>
            <w:tabs>
              <w:tab w:val="left" w:pos="880"/>
              <w:tab w:val="right" w:leader="dot" w:pos="9062"/>
            </w:tabs>
            <w:rPr>
              <w:rFonts w:asciiTheme="minorHAnsi" w:eastAsiaTheme="minorEastAsia" w:hAnsiTheme="minorHAnsi" w:cstheme="minorBidi"/>
              <w:noProof/>
              <w:sz w:val="22"/>
              <w:szCs w:val="22"/>
              <w:lang w:eastAsia="sl-SI"/>
            </w:rPr>
          </w:pPr>
          <w:hyperlink w:anchor="_Toc182491009" w:history="1">
            <w:r w:rsidR="004D4166" w:rsidRPr="00DE02D6">
              <w:rPr>
                <w:rStyle w:val="Hiperpovezava"/>
                <w:noProof/>
                <w14:scene3d>
                  <w14:camera w14:prst="orthographicFront"/>
                  <w14:lightRig w14:rig="threePt" w14:dir="t">
                    <w14:rot w14:lat="0" w14:lon="0" w14:rev="0"/>
                  </w14:lightRig>
                </w14:scene3d>
              </w:rPr>
              <w:t>2.6</w:t>
            </w:r>
            <w:r w:rsidR="004D4166">
              <w:rPr>
                <w:rFonts w:asciiTheme="minorHAnsi" w:eastAsiaTheme="minorEastAsia" w:hAnsiTheme="minorHAnsi" w:cstheme="minorBidi"/>
                <w:noProof/>
                <w:sz w:val="22"/>
                <w:szCs w:val="22"/>
                <w:lang w:eastAsia="sl-SI"/>
              </w:rPr>
              <w:tab/>
            </w:r>
            <w:r w:rsidR="004D4166" w:rsidRPr="00DE02D6">
              <w:rPr>
                <w:rStyle w:val="Hiperpovezava"/>
                <w:noProof/>
              </w:rPr>
              <w:t>Cene v ponudbi</w:t>
            </w:r>
            <w:r w:rsidR="004D4166">
              <w:rPr>
                <w:noProof/>
                <w:webHidden/>
              </w:rPr>
              <w:tab/>
            </w:r>
            <w:r w:rsidR="004D4166">
              <w:rPr>
                <w:noProof/>
                <w:webHidden/>
              </w:rPr>
              <w:fldChar w:fldCharType="begin"/>
            </w:r>
            <w:r w:rsidR="004D4166">
              <w:rPr>
                <w:noProof/>
                <w:webHidden/>
              </w:rPr>
              <w:instrText xml:space="preserve"> PAGEREF _Toc182491009 \h </w:instrText>
            </w:r>
            <w:r w:rsidR="004D4166">
              <w:rPr>
                <w:noProof/>
                <w:webHidden/>
              </w:rPr>
            </w:r>
            <w:r w:rsidR="004D4166">
              <w:rPr>
                <w:noProof/>
                <w:webHidden/>
              </w:rPr>
              <w:fldChar w:fldCharType="separate"/>
            </w:r>
            <w:r w:rsidR="004D4166">
              <w:rPr>
                <w:noProof/>
                <w:webHidden/>
              </w:rPr>
              <w:t>10</w:t>
            </w:r>
            <w:r w:rsidR="004D4166">
              <w:rPr>
                <w:noProof/>
                <w:webHidden/>
              </w:rPr>
              <w:fldChar w:fldCharType="end"/>
            </w:r>
          </w:hyperlink>
        </w:p>
        <w:p w:rsidR="004D4166" w:rsidRDefault="00440E79">
          <w:pPr>
            <w:pStyle w:val="Kazalovsebine2"/>
            <w:tabs>
              <w:tab w:val="left" w:pos="880"/>
              <w:tab w:val="right" w:leader="dot" w:pos="9062"/>
            </w:tabs>
            <w:rPr>
              <w:rFonts w:asciiTheme="minorHAnsi" w:eastAsiaTheme="minorEastAsia" w:hAnsiTheme="minorHAnsi" w:cstheme="minorBidi"/>
              <w:noProof/>
              <w:sz w:val="22"/>
              <w:szCs w:val="22"/>
              <w:lang w:eastAsia="sl-SI"/>
            </w:rPr>
          </w:pPr>
          <w:hyperlink w:anchor="_Toc182491010" w:history="1">
            <w:r w:rsidR="004D4166" w:rsidRPr="00DE02D6">
              <w:rPr>
                <w:rStyle w:val="Hiperpovezava"/>
                <w:noProof/>
                <w14:scene3d>
                  <w14:camera w14:prst="orthographicFront"/>
                  <w14:lightRig w14:rig="threePt" w14:dir="t">
                    <w14:rot w14:lat="0" w14:lon="0" w14:rev="0"/>
                  </w14:lightRig>
                </w14:scene3d>
              </w:rPr>
              <w:t>2.7</w:t>
            </w:r>
            <w:r w:rsidR="004D4166">
              <w:rPr>
                <w:rFonts w:asciiTheme="minorHAnsi" w:eastAsiaTheme="minorEastAsia" w:hAnsiTheme="minorHAnsi" w:cstheme="minorBidi"/>
                <w:noProof/>
                <w:sz w:val="22"/>
                <w:szCs w:val="22"/>
                <w:lang w:eastAsia="sl-SI"/>
              </w:rPr>
              <w:tab/>
            </w:r>
            <w:r w:rsidR="004D4166" w:rsidRPr="00DE02D6">
              <w:rPr>
                <w:rStyle w:val="Hiperpovezava"/>
                <w:noProof/>
              </w:rPr>
              <w:t>Računske napake</w:t>
            </w:r>
            <w:r w:rsidR="004D4166">
              <w:rPr>
                <w:noProof/>
                <w:webHidden/>
              </w:rPr>
              <w:tab/>
            </w:r>
            <w:r w:rsidR="004D4166">
              <w:rPr>
                <w:noProof/>
                <w:webHidden/>
              </w:rPr>
              <w:fldChar w:fldCharType="begin"/>
            </w:r>
            <w:r w:rsidR="004D4166">
              <w:rPr>
                <w:noProof/>
                <w:webHidden/>
              </w:rPr>
              <w:instrText xml:space="preserve"> PAGEREF _Toc182491010 \h </w:instrText>
            </w:r>
            <w:r w:rsidR="004D4166">
              <w:rPr>
                <w:noProof/>
                <w:webHidden/>
              </w:rPr>
            </w:r>
            <w:r w:rsidR="004D4166">
              <w:rPr>
                <w:noProof/>
                <w:webHidden/>
              </w:rPr>
              <w:fldChar w:fldCharType="separate"/>
            </w:r>
            <w:r w:rsidR="004D4166">
              <w:rPr>
                <w:noProof/>
                <w:webHidden/>
              </w:rPr>
              <w:t>10</w:t>
            </w:r>
            <w:r w:rsidR="004D4166">
              <w:rPr>
                <w:noProof/>
                <w:webHidden/>
              </w:rPr>
              <w:fldChar w:fldCharType="end"/>
            </w:r>
          </w:hyperlink>
        </w:p>
        <w:p w:rsidR="004D4166" w:rsidRDefault="00440E79">
          <w:pPr>
            <w:pStyle w:val="Kazalovsebine2"/>
            <w:tabs>
              <w:tab w:val="left" w:pos="880"/>
              <w:tab w:val="right" w:leader="dot" w:pos="9062"/>
            </w:tabs>
            <w:rPr>
              <w:rFonts w:asciiTheme="minorHAnsi" w:eastAsiaTheme="minorEastAsia" w:hAnsiTheme="minorHAnsi" w:cstheme="minorBidi"/>
              <w:noProof/>
              <w:sz w:val="22"/>
              <w:szCs w:val="22"/>
              <w:lang w:eastAsia="sl-SI"/>
            </w:rPr>
          </w:pPr>
          <w:hyperlink w:anchor="_Toc182491011" w:history="1">
            <w:r w:rsidR="004D4166" w:rsidRPr="00DE02D6">
              <w:rPr>
                <w:rStyle w:val="Hiperpovezava"/>
                <w:noProof/>
                <w14:scene3d>
                  <w14:camera w14:prst="orthographicFront"/>
                  <w14:lightRig w14:rig="threePt" w14:dir="t">
                    <w14:rot w14:lat="0" w14:lon="0" w14:rev="0"/>
                  </w14:lightRig>
                </w14:scene3d>
              </w:rPr>
              <w:t>2.8</w:t>
            </w:r>
            <w:r w:rsidR="004D4166">
              <w:rPr>
                <w:rFonts w:asciiTheme="minorHAnsi" w:eastAsiaTheme="minorEastAsia" w:hAnsiTheme="minorHAnsi" w:cstheme="minorBidi"/>
                <w:noProof/>
                <w:sz w:val="22"/>
                <w:szCs w:val="22"/>
                <w:lang w:eastAsia="sl-SI"/>
              </w:rPr>
              <w:tab/>
            </w:r>
            <w:r w:rsidR="004D4166" w:rsidRPr="00DE02D6">
              <w:rPr>
                <w:rStyle w:val="Hiperpovezava"/>
                <w:noProof/>
              </w:rPr>
              <w:t>Samostojna ponudba</w:t>
            </w:r>
            <w:r w:rsidR="004D4166">
              <w:rPr>
                <w:noProof/>
                <w:webHidden/>
              </w:rPr>
              <w:tab/>
            </w:r>
            <w:r w:rsidR="004D4166">
              <w:rPr>
                <w:noProof/>
                <w:webHidden/>
              </w:rPr>
              <w:fldChar w:fldCharType="begin"/>
            </w:r>
            <w:r w:rsidR="004D4166">
              <w:rPr>
                <w:noProof/>
                <w:webHidden/>
              </w:rPr>
              <w:instrText xml:space="preserve"> PAGEREF _Toc182491011 \h </w:instrText>
            </w:r>
            <w:r w:rsidR="004D4166">
              <w:rPr>
                <w:noProof/>
                <w:webHidden/>
              </w:rPr>
            </w:r>
            <w:r w:rsidR="004D4166">
              <w:rPr>
                <w:noProof/>
                <w:webHidden/>
              </w:rPr>
              <w:fldChar w:fldCharType="separate"/>
            </w:r>
            <w:r w:rsidR="004D4166">
              <w:rPr>
                <w:noProof/>
                <w:webHidden/>
              </w:rPr>
              <w:t>10</w:t>
            </w:r>
            <w:r w:rsidR="004D4166">
              <w:rPr>
                <w:noProof/>
                <w:webHidden/>
              </w:rPr>
              <w:fldChar w:fldCharType="end"/>
            </w:r>
          </w:hyperlink>
        </w:p>
        <w:p w:rsidR="004D4166" w:rsidRDefault="00440E79">
          <w:pPr>
            <w:pStyle w:val="Kazalovsebine2"/>
            <w:tabs>
              <w:tab w:val="left" w:pos="880"/>
              <w:tab w:val="right" w:leader="dot" w:pos="9062"/>
            </w:tabs>
            <w:rPr>
              <w:rFonts w:asciiTheme="minorHAnsi" w:eastAsiaTheme="minorEastAsia" w:hAnsiTheme="minorHAnsi" w:cstheme="minorBidi"/>
              <w:noProof/>
              <w:sz w:val="22"/>
              <w:szCs w:val="22"/>
              <w:lang w:eastAsia="sl-SI"/>
            </w:rPr>
          </w:pPr>
          <w:hyperlink w:anchor="_Toc182491012" w:history="1">
            <w:r w:rsidR="004D4166" w:rsidRPr="00DE02D6">
              <w:rPr>
                <w:rStyle w:val="Hiperpovezava"/>
                <w:noProof/>
                <w14:scene3d>
                  <w14:camera w14:prst="orthographicFront"/>
                  <w14:lightRig w14:rig="threePt" w14:dir="t">
                    <w14:rot w14:lat="0" w14:lon="0" w14:rev="0"/>
                  </w14:lightRig>
                </w14:scene3d>
              </w:rPr>
              <w:t>2.9</w:t>
            </w:r>
            <w:r w:rsidR="004D4166">
              <w:rPr>
                <w:rFonts w:asciiTheme="minorHAnsi" w:eastAsiaTheme="minorEastAsia" w:hAnsiTheme="minorHAnsi" w:cstheme="minorBidi"/>
                <w:noProof/>
                <w:sz w:val="22"/>
                <w:szCs w:val="22"/>
                <w:lang w:eastAsia="sl-SI"/>
              </w:rPr>
              <w:tab/>
            </w:r>
            <w:r w:rsidR="004D4166" w:rsidRPr="00DE02D6">
              <w:rPr>
                <w:rStyle w:val="Hiperpovezava"/>
                <w:noProof/>
              </w:rPr>
              <w:t>Ponudba s podizvajalci</w:t>
            </w:r>
            <w:r w:rsidR="004D4166">
              <w:rPr>
                <w:noProof/>
                <w:webHidden/>
              </w:rPr>
              <w:tab/>
            </w:r>
            <w:r w:rsidR="004D4166">
              <w:rPr>
                <w:noProof/>
                <w:webHidden/>
              </w:rPr>
              <w:fldChar w:fldCharType="begin"/>
            </w:r>
            <w:r w:rsidR="004D4166">
              <w:rPr>
                <w:noProof/>
                <w:webHidden/>
              </w:rPr>
              <w:instrText xml:space="preserve"> PAGEREF _Toc182491012 \h </w:instrText>
            </w:r>
            <w:r w:rsidR="004D4166">
              <w:rPr>
                <w:noProof/>
                <w:webHidden/>
              </w:rPr>
            </w:r>
            <w:r w:rsidR="004D4166">
              <w:rPr>
                <w:noProof/>
                <w:webHidden/>
              </w:rPr>
              <w:fldChar w:fldCharType="separate"/>
            </w:r>
            <w:r w:rsidR="004D4166">
              <w:rPr>
                <w:noProof/>
                <w:webHidden/>
              </w:rPr>
              <w:t>11</w:t>
            </w:r>
            <w:r w:rsidR="004D4166">
              <w:rPr>
                <w:noProof/>
                <w:webHidden/>
              </w:rPr>
              <w:fldChar w:fldCharType="end"/>
            </w:r>
          </w:hyperlink>
        </w:p>
        <w:p w:rsidR="004D4166" w:rsidRDefault="00440E79">
          <w:pPr>
            <w:pStyle w:val="Kazalovsebine2"/>
            <w:tabs>
              <w:tab w:val="left" w:pos="880"/>
              <w:tab w:val="right" w:leader="dot" w:pos="9062"/>
            </w:tabs>
            <w:rPr>
              <w:rFonts w:asciiTheme="minorHAnsi" w:eastAsiaTheme="minorEastAsia" w:hAnsiTheme="minorHAnsi" w:cstheme="minorBidi"/>
              <w:noProof/>
              <w:sz w:val="22"/>
              <w:szCs w:val="22"/>
              <w:lang w:eastAsia="sl-SI"/>
            </w:rPr>
          </w:pPr>
          <w:hyperlink w:anchor="_Toc182491013" w:history="1">
            <w:r w:rsidR="004D4166" w:rsidRPr="00DE02D6">
              <w:rPr>
                <w:rStyle w:val="Hiperpovezava"/>
                <w:noProof/>
                <w14:scene3d>
                  <w14:camera w14:prst="orthographicFront"/>
                  <w14:lightRig w14:rig="threePt" w14:dir="t">
                    <w14:rot w14:lat="0" w14:lon="0" w14:rev="0"/>
                  </w14:lightRig>
                </w14:scene3d>
              </w:rPr>
              <w:t>2.10</w:t>
            </w:r>
            <w:r w:rsidR="004D4166">
              <w:rPr>
                <w:rFonts w:asciiTheme="minorHAnsi" w:eastAsiaTheme="minorEastAsia" w:hAnsiTheme="minorHAnsi" w:cstheme="minorBidi"/>
                <w:noProof/>
                <w:sz w:val="22"/>
                <w:szCs w:val="22"/>
                <w:lang w:eastAsia="sl-SI"/>
              </w:rPr>
              <w:tab/>
            </w:r>
            <w:r w:rsidR="004D4166" w:rsidRPr="00DE02D6">
              <w:rPr>
                <w:rStyle w:val="Hiperpovezava"/>
                <w:noProof/>
              </w:rPr>
              <w:t>Skupna ponudba</w:t>
            </w:r>
            <w:r w:rsidR="004D4166">
              <w:rPr>
                <w:noProof/>
                <w:webHidden/>
              </w:rPr>
              <w:tab/>
            </w:r>
            <w:r w:rsidR="004D4166">
              <w:rPr>
                <w:noProof/>
                <w:webHidden/>
              </w:rPr>
              <w:fldChar w:fldCharType="begin"/>
            </w:r>
            <w:r w:rsidR="004D4166">
              <w:rPr>
                <w:noProof/>
                <w:webHidden/>
              </w:rPr>
              <w:instrText xml:space="preserve"> PAGEREF _Toc182491013 \h </w:instrText>
            </w:r>
            <w:r w:rsidR="004D4166">
              <w:rPr>
                <w:noProof/>
                <w:webHidden/>
              </w:rPr>
            </w:r>
            <w:r w:rsidR="004D4166">
              <w:rPr>
                <w:noProof/>
                <w:webHidden/>
              </w:rPr>
              <w:fldChar w:fldCharType="separate"/>
            </w:r>
            <w:r w:rsidR="004D4166">
              <w:rPr>
                <w:noProof/>
                <w:webHidden/>
              </w:rPr>
              <w:t>11</w:t>
            </w:r>
            <w:r w:rsidR="004D4166">
              <w:rPr>
                <w:noProof/>
                <w:webHidden/>
              </w:rPr>
              <w:fldChar w:fldCharType="end"/>
            </w:r>
          </w:hyperlink>
        </w:p>
        <w:p w:rsidR="004D4166" w:rsidRDefault="00440E79">
          <w:pPr>
            <w:pStyle w:val="Kazalovsebine2"/>
            <w:tabs>
              <w:tab w:val="left" w:pos="880"/>
              <w:tab w:val="right" w:leader="dot" w:pos="9062"/>
            </w:tabs>
            <w:rPr>
              <w:rFonts w:asciiTheme="minorHAnsi" w:eastAsiaTheme="minorEastAsia" w:hAnsiTheme="minorHAnsi" w:cstheme="minorBidi"/>
              <w:noProof/>
              <w:sz w:val="22"/>
              <w:szCs w:val="22"/>
              <w:lang w:eastAsia="sl-SI"/>
            </w:rPr>
          </w:pPr>
          <w:hyperlink w:anchor="_Toc182491014" w:history="1">
            <w:r w:rsidR="004D4166" w:rsidRPr="00DE02D6">
              <w:rPr>
                <w:rStyle w:val="Hiperpovezava"/>
                <w:noProof/>
                <w14:scene3d>
                  <w14:camera w14:prst="orthographicFront"/>
                  <w14:lightRig w14:rig="threePt" w14:dir="t">
                    <w14:rot w14:lat="0" w14:lon="0" w14:rev="0"/>
                  </w14:lightRig>
                </w14:scene3d>
              </w:rPr>
              <w:t>2.11</w:t>
            </w:r>
            <w:r w:rsidR="004D4166">
              <w:rPr>
                <w:rFonts w:asciiTheme="minorHAnsi" w:eastAsiaTheme="minorEastAsia" w:hAnsiTheme="minorHAnsi" w:cstheme="minorBidi"/>
                <w:noProof/>
                <w:sz w:val="22"/>
                <w:szCs w:val="22"/>
                <w:lang w:eastAsia="sl-SI"/>
              </w:rPr>
              <w:tab/>
            </w:r>
            <w:r w:rsidR="004D4166" w:rsidRPr="00DE02D6">
              <w:rPr>
                <w:rStyle w:val="Hiperpovezava"/>
                <w:noProof/>
              </w:rPr>
              <w:t>Jezik ponudbe</w:t>
            </w:r>
            <w:r w:rsidR="004D4166">
              <w:rPr>
                <w:noProof/>
                <w:webHidden/>
              </w:rPr>
              <w:tab/>
            </w:r>
            <w:r w:rsidR="004D4166">
              <w:rPr>
                <w:noProof/>
                <w:webHidden/>
              </w:rPr>
              <w:fldChar w:fldCharType="begin"/>
            </w:r>
            <w:r w:rsidR="004D4166">
              <w:rPr>
                <w:noProof/>
                <w:webHidden/>
              </w:rPr>
              <w:instrText xml:space="preserve"> PAGEREF _Toc182491014 \h </w:instrText>
            </w:r>
            <w:r w:rsidR="004D4166">
              <w:rPr>
                <w:noProof/>
                <w:webHidden/>
              </w:rPr>
            </w:r>
            <w:r w:rsidR="004D4166">
              <w:rPr>
                <w:noProof/>
                <w:webHidden/>
              </w:rPr>
              <w:fldChar w:fldCharType="separate"/>
            </w:r>
            <w:r w:rsidR="004D4166">
              <w:rPr>
                <w:noProof/>
                <w:webHidden/>
              </w:rPr>
              <w:t>12</w:t>
            </w:r>
            <w:r w:rsidR="004D4166">
              <w:rPr>
                <w:noProof/>
                <w:webHidden/>
              </w:rPr>
              <w:fldChar w:fldCharType="end"/>
            </w:r>
          </w:hyperlink>
        </w:p>
        <w:p w:rsidR="004D4166" w:rsidRDefault="00440E79">
          <w:pPr>
            <w:pStyle w:val="Kazalovsebine2"/>
            <w:tabs>
              <w:tab w:val="left" w:pos="880"/>
              <w:tab w:val="right" w:leader="dot" w:pos="9062"/>
            </w:tabs>
            <w:rPr>
              <w:rFonts w:asciiTheme="minorHAnsi" w:eastAsiaTheme="minorEastAsia" w:hAnsiTheme="minorHAnsi" w:cstheme="minorBidi"/>
              <w:noProof/>
              <w:sz w:val="22"/>
              <w:szCs w:val="22"/>
              <w:lang w:eastAsia="sl-SI"/>
            </w:rPr>
          </w:pPr>
          <w:hyperlink w:anchor="_Toc182491015" w:history="1">
            <w:r w:rsidR="004D4166" w:rsidRPr="00DE02D6">
              <w:rPr>
                <w:rStyle w:val="Hiperpovezava"/>
                <w:noProof/>
                <w14:scene3d>
                  <w14:camera w14:prst="orthographicFront"/>
                  <w14:lightRig w14:rig="threePt" w14:dir="t">
                    <w14:rot w14:lat="0" w14:lon="0" w14:rev="0"/>
                  </w14:lightRig>
                </w14:scene3d>
              </w:rPr>
              <w:t>2.12</w:t>
            </w:r>
            <w:r w:rsidR="004D4166">
              <w:rPr>
                <w:rFonts w:asciiTheme="minorHAnsi" w:eastAsiaTheme="minorEastAsia" w:hAnsiTheme="minorHAnsi" w:cstheme="minorBidi"/>
                <w:noProof/>
                <w:sz w:val="22"/>
                <w:szCs w:val="22"/>
                <w:lang w:eastAsia="sl-SI"/>
              </w:rPr>
              <w:tab/>
            </w:r>
            <w:r w:rsidR="004D4166" w:rsidRPr="00DE02D6">
              <w:rPr>
                <w:rStyle w:val="Hiperpovezava"/>
                <w:noProof/>
              </w:rPr>
              <w:t>Podpis ponudbe</w:t>
            </w:r>
            <w:r w:rsidR="004D4166">
              <w:rPr>
                <w:noProof/>
                <w:webHidden/>
              </w:rPr>
              <w:tab/>
            </w:r>
            <w:r w:rsidR="004D4166">
              <w:rPr>
                <w:noProof/>
                <w:webHidden/>
              </w:rPr>
              <w:fldChar w:fldCharType="begin"/>
            </w:r>
            <w:r w:rsidR="004D4166">
              <w:rPr>
                <w:noProof/>
                <w:webHidden/>
              </w:rPr>
              <w:instrText xml:space="preserve"> PAGEREF _Toc182491015 \h </w:instrText>
            </w:r>
            <w:r w:rsidR="004D4166">
              <w:rPr>
                <w:noProof/>
                <w:webHidden/>
              </w:rPr>
            </w:r>
            <w:r w:rsidR="004D4166">
              <w:rPr>
                <w:noProof/>
                <w:webHidden/>
              </w:rPr>
              <w:fldChar w:fldCharType="separate"/>
            </w:r>
            <w:r w:rsidR="004D4166">
              <w:rPr>
                <w:noProof/>
                <w:webHidden/>
              </w:rPr>
              <w:t>12</w:t>
            </w:r>
            <w:r w:rsidR="004D4166">
              <w:rPr>
                <w:noProof/>
                <w:webHidden/>
              </w:rPr>
              <w:fldChar w:fldCharType="end"/>
            </w:r>
          </w:hyperlink>
        </w:p>
        <w:p w:rsidR="004D4166" w:rsidRDefault="00440E79">
          <w:pPr>
            <w:pStyle w:val="Kazalovsebine2"/>
            <w:tabs>
              <w:tab w:val="left" w:pos="880"/>
              <w:tab w:val="right" w:leader="dot" w:pos="9062"/>
            </w:tabs>
            <w:rPr>
              <w:rFonts w:asciiTheme="minorHAnsi" w:eastAsiaTheme="minorEastAsia" w:hAnsiTheme="minorHAnsi" w:cstheme="minorBidi"/>
              <w:noProof/>
              <w:sz w:val="22"/>
              <w:szCs w:val="22"/>
              <w:lang w:eastAsia="sl-SI"/>
            </w:rPr>
          </w:pPr>
          <w:hyperlink w:anchor="_Toc182491016" w:history="1">
            <w:r w:rsidR="004D4166" w:rsidRPr="00DE02D6">
              <w:rPr>
                <w:rStyle w:val="Hiperpovezava"/>
                <w:noProof/>
                <w14:scene3d>
                  <w14:camera w14:prst="orthographicFront"/>
                  <w14:lightRig w14:rig="threePt" w14:dir="t">
                    <w14:rot w14:lat="0" w14:lon="0" w14:rev="0"/>
                  </w14:lightRig>
                </w14:scene3d>
              </w:rPr>
              <w:t>2.13</w:t>
            </w:r>
            <w:r w:rsidR="004D4166">
              <w:rPr>
                <w:rFonts w:asciiTheme="minorHAnsi" w:eastAsiaTheme="minorEastAsia" w:hAnsiTheme="minorHAnsi" w:cstheme="minorBidi"/>
                <w:noProof/>
                <w:sz w:val="22"/>
                <w:szCs w:val="22"/>
                <w:lang w:eastAsia="sl-SI"/>
              </w:rPr>
              <w:tab/>
            </w:r>
            <w:r w:rsidR="004D4166" w:rsidRPr="00DE02D6">
              <w:rPr>
                <w:rStyle w:val="Hiperpovezava"/>
                <w:noProof/>
              </w:rPr>
              <w:t>Variantne ponudbe</w:t>
            </w:r>
            <w:r w:rsidR="004D4166">
              <w:rPr>
                <w:noProof/>
                <w:webHidden/>
              </w:rPr>
              <w:tab/>
            </w:r>
            <w:r w:rsidR="004D4166">
              <w:rPr>
                <w:noProof/>
                <w:webHidden/>
              </w:rPr>
              <w:fldChar w:fldCharType="begin"/>
            </w:r>
            <w:r w:rsidR="004D4166">
              <w:rPr>
                <w:noProof/>
                <w:webHidden/>
              </w:rPr>
              <w:instrText xml:space="preserve"> PAGEREF _Toc182491016 \h </w:instrText>
            </w:r>
            <w:r w:rsidR="004D4166">
              <w:rPr>
                <w:noProof/>
                <w:webHidden/>
              </w:rPr>
            </w:r>
            <w:r w:rsidR="004D4166">
              <w:rPr>
                <w:noProof/>
                <w:webHidden/>
              </w:rPr>
              <w:fldChar w:fldCharType="separate"/>
            </w:r>
            <w:r w:rsidR="004D4166">
              <w:rPr>
                <w:noProof/>
                <w:webHidden/>
              </w:rPr>
              <w:t>12</w:t>
            </w:r>
            <w:r w:rsidR="004D4166">
              <w:rPr>
                <w:noProof/>
                <w:webHidden/>
              </w:rPr>
              <w:fldChar w:fldCharType="end"/>
            </w:r>
          </w:hyperlink>
        </w:p>
        <w:p w:rsidR="004D4166" w:rsidRDefault="00440E79">
          <w:pPr>
            <w:pStyle w:val="Kazalovsebine2"/>
            <w:tabs>
              <w:tab w:val="left" w:pos="880"/>
              <w:tab w:val="right" w:leader="dot" w:pos="9062"/>
            </w:tabs>
            <w:rPr>
              <w:rFonts w:asciiTheme="minorHAnsi" w:eastAsiaTheme="minorEastAsia" w:hAnsiTheme="minorHAnsi" w:cstheme="minorBidi"/>
              <w:noProof/>
              <w:sz w:val="22"/>
              <w:szCs w:val="22"/>
              <w:lang w:eastAsia="sl-SI"/>
            </w:rPr>
          </w:pPr>
          <w:hyperlink w:anchor="_Toc182491017" w:history="1">
            <w:r w:rsidR="004D4166" w:rsidRPr="00DE02D6">
              <w:rPr>
                <w:rStyle w:val="Hiperpovezava"/>
                <w:noProof/>
                <w14:scene3d>
                  <w14:camera w14:prst="orthographicFront"/>
                  <w14:lightRig w14:rig="threePt" w14:dir="t">
                    <w14:rot w14:lat="0" w14:lon="0" w14:rev="0"/>
                  </w14:lightRig>
                </w14:scene3d>
              </w:rPr>
              <w:t>2.14</w:t>
            </w:r>
            <w:r w:rsidR="004D4166">
              <w:rPr>
                <w:rFonts w:asciiTheme="minorHAnsi" w:eastAsiaTheme="minorEastAsia" w:hAnsiTheme="minorHAnsi" w:cstheme="minorBidi"/>
                <w:noProof/>
                <w:sz w:val="22"/>
                <w:szCs w:val="22"/>
                <w:lang w:eastAsia="sl-SI"/>
              </w:rPr>
              <w:tab/>
            </w:r>
            <w:r w:rsidR="004D4166" w:rsidRPr="00DE02D6">
              <w:rPr>
                <w:rStyle w:val="Hiperpovezava"/>
                <w:noProof/>
              </w:rPr>
              <w:t>Stroški ponudbe</w:t>
            </w:r>
            <w:r w:rsidR="004D4166">
              <w:rPr>
                <w:noProof/>
                <w:webHidden/>
              </w:rPr>
              <w:tab/>
            </w:r>
            <w:r w:rsidR="004D4166">
              <w:rPr>
                <w:noProof/>
                <w:webHidden/>
              </w:rPr>
              <w:fldChar w:fldCharType="begin"/>
            </w:r>
            <w:r w:rsidR="004D4166">
              <w:rPr>
                <w:noProof/>
                <w:webHidden/>
              </w:rPr>
              <w:instrText xml:space="preserve"> PAGEREF _Toc182491017 \h </w:instrText>
            </w:r>
            <w:r w:rsidR="004D4166">
              <w:rPr>
                <w:noProof/>
                <w:webHidden/>
              </w:rPr>
            </w:r>
            <w:r w:rsidR="004D4166">
              <w:rPr>
                <w:noProof/>
                <w:webHidden/>
              </w:rPr>
              <w:fldChar w:fldCharType="separate"/>
            </w:r>
            <w:r w:rsidR="004D4166">
              <w:rPr>
                <w:noProof/>
                <w:webHidden/>
              </w:rPr>
              <w:t>12</w:t>
            </w:r>
            <w:r w:rsidR="004D4166">
              <w:rPr>
                <w:noProof/>
                <w:webHidden/>
              </w:rPr>
              <w:fldChar w:fldCharType="end"/>
            </w:r>
          </w:hyperlink>
        </w:p>
        <w:p w:rsidR="004D4166" w:rsidRDefault="00440E79">
          <w:pPr>
            <w:pStyle w:val="Kazalovsebine2"/>
            <w:tabs>
              <w:tab w:val="left" w:pos="880"/>
              <w:tab w:val="right" w:leader="dot" w:pos="9062"/>
            </w:tabs>
            <w:rPr>
              <w:rFonts w:asciiTheme="minorHAnsi" w:eastAsiaTheme="minorEastAsia" w:hAnsiTheme="minorHAnsi" w:cstheme="minorBidi"/>
              <w:noProof/>
              <w:sz w:val="22"/>
              <w:szCs w:val="22"/>
              <w:lang w:eastAsia="sl-SI"/>
            </w:rPr>
          </w:pPr>
          <w:hyperlink w:anchor="_Toc182491018" w:history="1">
            <w:r w:rsidR="004D4166" w:rsidRPr="00DE02D6">
              <w:rPr>
                <w:rStyle w:val="Hiperpovezava"/>
                <w:noProof/>
                <w14:scene3d>
                  <w14:camera w14:prst="orthographicFront"/>
                  <w14:lightRig w14:rig="threePt" w14:dir="t">
                    <w14:rot w14:lat="0" w14:lon="0" w14:rev="0"/>
                  </w14:lightRig>
                </w14:scene3d>
              </w:rPr>
              <w:t>2.15</w:t>
            </w:r>
            <w:r w:rsidR="004D4166">
              <w:rPr>
                <w:rFonts w:asciiTheme="minorHAnsi" w:eastAsiaTheme="minorEastAsia" w:hAnsiTheme="minorHAnsi" w:cstheme="minorBidi"/>
                <w:noProof/>
                <w:sz w:val="22"/>
                <w:szCs w:val="22"/>
                <w:lang w:eastAsia="sl-SI"/>
              </w:rPr>
              <w:tab/>
            </w:r>
            <w:r w:rsidR="004D4166" w:rsidRPr="00DE02D6">
              <w:rPr>
                <w:rStyle w:val="Hiperpovezava"/>
                <w:noProof/>
              </w:rPr>
              <w:t>Dopustne spremembe in dopolnitve ponudbe</w:t>
            </w:r>
            <w:r w:rsidR="004D4166">
              <w:rPr>
                <w:noProof/>
                <w:webHidden/>
              </w:rPr>
              <w:tab/>
            </w:r>
            <w:r w:rsidR="004D4166">
              <w:rPr>
                <w:noProof/>
                <w:webHidden/>
              </w:rPr>
              <w:fldChar w:fldCharType="begin"/>
            </w:r>
            <w:r w:rsidR="004D4166">
              <w:rPr>
                <w:noProof/>
                <w:webHidden/>
              </w:rPr>
              <w:instrText xml:space="preserve"> PAGEREF _Toc182491018 \h </w:instrText>
            </w:r>
            <w:r w:rsidR="004D4166">
              <w:rPr>
                <w:noProof/>
                <w:webHidden/>
              </w:rPr>
            </w:r>
            <w:r w:rsidR="004D4166">
              <w:rPr>
                <w:noProof/>
                <w:webHidden/>
              </w:rPr>
              <w:fldChar w:fldCharType="separate"/>
            </w:r>
            <w:r w:rsidR="004D4166">
              <w:rPr>
                <w:noProof/>
                <w:webHidden/>
              </w:rPr>
              <w:t>12</w:t>
            </w:r>
            <w:r w:rsidR="004D4166">
              <w:rPr>
                <w:noProof/>
                <w:webHidden/>
              </w:rPr>
              <w:fldChar w:fldCharType="end"/>
            </w:r>
          </w:hyperlink>
        </w:p>
        <w:p w:rsidR="004D4166" w:rsidRDefault="00440E79">
          <w:pPr>
            <w:pStyle w:val="Kazalovsebine1"/>
            <w:tabs>
              <w:tab w:val="left" w:pos="400"/>
              <w:tab w:val="right" w:leader="dot" w:pos="9062"/>
            </w:tabs>
            <w:rPr>
              <w:rFonts w:asciiTheme="minorHAnsi" w:eastAsiaTheme="minorEastAsia" w:hAnsiTheme="minorHAnsi" w:cstheme="minorBidi"/>
              <w:noProof/>
              <w:sz w:val="22"/>
              <w:szCs w:val="22"/>
              <w:lang w:eastAsia="sl-SI"/>
            </w:rPr>
          </w:pPr>
          <w:hyperlink w:anchor="_Toc182491019" w:history="1">
            <w:r w:rsidR="004D4166" w:rsidRPr="00DE02D6">
              <w:rPr>
                <w:rStyle w:val="Hiperpovezava"/>
                <w:noProof/>
              </w:rPr>
              <w:t>3</w:t>
            </w:r>
            <w:r w:rsidR="004D4166">
              <w:rPr>
                <w:rFonts w:asciiTheme="minorHAnsi" w:eastAsiaTheme="minorEastAsia" w:hAnsiTheme="minorHAnsi" w:cstheme="minorBidi"/>
                <w:noProof/>
                <w:sz w:val="22"/>
                <w:szCs w:val="22"/>
                <w:lang w:eastAsia="sl-SI"/>
              </w:rPr>
              <w:tab/>
            </w:r>
            <w:r w:rsidR="004D4166" w:rsidRPr="00DE02D6">
              <w:rPr>
                <w:rStyle w:val="Hiperpovezava"/>
                <w:noProof/>
              </w:rPr>
              <w:t>Ugotavljanje sposobnosti</w:t>
            </w:r>
            <w:r w:rsidR="004D4166">
              <w:rPr>
                <w:noProof/>
                <w:webHidden/>
              </w:rPr>
              <w:tab/>
            </w:r>
            <w:r w:rsidR="004D4166">
              <w:rPr>
                <w:noProof/>
                <w:webHidden/>
              </w:rPr>
              <w:fldChar w:fldCharType="begin"/>
            </w:r>
            <w:r w:rsidR="004D4166">
              <w:rPr>
                <w:noProof/>
                <w:webHidden/>
              </w:rPr>
              <w:instrText xml:space="preserve"> PAGEREF _Toc182491019 \h </w:instrText>
            </w:r>
            <w:r w:rsidR="004D4166">
              <w:rPr>
                <w:noProof/>
                <w:webHidden/>
              </w:rPr>
            </w:r>
            <w:r w:rsidR="004D4166">
              <w:rPr>
                <w:noProof/>
                <w:webHidden/>
              </w:rPr>
              <w:fldChar w:fldCharType="separate"/>
            </w:r>
            <w:r w:rsidR="004D4166">
              <w:rPr>
                <w:noProof/>
                <w:webHidden/>
              </w:rPr>
              <w:t>13</w:t>
            </w:r>
            <w:r w:rsidR="004D4166">
              <w:rPr>
                <w:noProof/>
                <w:webHidden/>
              </w:rPr>
              <w:fldChar w:fldCharType="end"/>
            </w:r>
          </w:hyperlink>
        </w:p>
        <w:p w:rsidR="004D4166" w:rsidRDefault="00440E79">
          <w:pPr>
            <w:pStyle w:val="Kazalovsebine2"/>
            <w:tabs>
              <w:tab w:val="left" w:pos="880"/>
              <w:tab w:val="right" w:leader="dot" w:pos="9062"/>
            </w:tabs>
            <w:rPr>
              <w:rFonts w:asciiTheme="minorHAnsi" w:eastAsiaTheme="minorEastAsia" w:hAnsiTheme="minorHAnsi" w:cstheme="minorBidi"/>
              <w:noProof/>
              <w:sz w:val="22"/>
              <w:szCs w:val="22"/>
              <w:lang w:eastAsia="sl-SI"/>
            </w:rPr>
          </w:pPr>
          <w:hyperlink w:anchor="_Toc182491020" w:history="1">
            <w:r w:rsidR="004D4166" w:rsidRPr="00DE02D6">
              <w:rPr>
                <w:rStyle w:val="Hiperpovezava"/>
                <w:noProof/>
                <w14:scene3d>
                  <w14:camera w14:prst="orthographicFront"/>
                  <w14:lightRig w14:rig="threePt" w14:dir="t">
                    <w14:rot w14:lat="0" w14:lon="0" w14:rev="0"/>
                  </w14:lightRig>
                </w14:scene3d>
              </w:rPr>
              <w:t>3.1</w:t>
            </w:r>
            <w:r w:rsidR="004D4166">
              <w:rPr>
                <w:rFonts w:asciiTheme="minorHAnsi" w:eastAsiaTheme="minorEastAsia" w:hAnsiTheme="minorHAnsi" w:cstheme="minorBidi"/>
                <w:noProof/>
                <w:sz w:val="22"/>
                <w:szCs w:val="22"/>
                <w:lang w:eastAsia="sl-SI"/>
              </w:rPr>
              <w:tab/>
            </w:r>
            <w:r w:rsidR="004D4166" w:rsidRPr="00DE02D6">
              <w:rPr>
                <w:rStyle w:val="Hiperpovezava"/>
                <w:noProof/>
              </w:rPr>
              <w:t>Razlogi za izključitev</w:t>
            </w:r>
            <w:r w:rsidR="004D4166">
              <w:rPr>
                <w:noProof/>
                <w:webHidden/>
              </w:rPr>
              <w:tab/>
            </w:r>
            <w:r w:rsidR="004D4166">
              <w:rPr>
                <w:noProof/>
                <w:webHidden/>
              </w:rPr>
              <w:fldChar w:fldCharType="begin"/>
            </w:r>
            <w:r w:rsidR="004D4166">
              <w:rPr>
                <w:noProof/>
                <w:webHidden/>
              </w:rPr>
              <w:instrText xml:space="preserve"> PAGEREF _Toc182491020 \h </w:instrText>
            </w:r>
            <w:r w:rsidR="004D4166">
              <w:rPr>
                <w:noProof/>
                <w:webHidden/>
              </w:rPr>
            </w:r>
            <w:r w:rsidR="004D4166">
              <w:rPr>
                <w:noProof/>
                <w:webHidden/>
              </w:rPr>
              <w:fldChar w:fldCharType="separate"/>
            </w:r>
            <w:r w:rsidR="004D4166">
              <w:rPr>
                <w:noProof/>
                <w:webHidden/>
              </w:rPr>
              <w:t>13</w:t>
            </w:r>
            <w:r w:rsidR="004D4166">
              <w:rPr>
                <w:noProof/>
                <w:webHidden/>
              </w:rPr>
              <w:fldChar w:fldCharType="end"/>
            </w:r>
          </w:hyperlink>
        </w:p>
        <w:p w:rsidR="004D4166" w:rsidRDefault="00440E79">
          <w:pPr>
            <w:pStyle w:val="Kazalovsebine3"/>
            <w:tabs>
              <w:tab w:val="left" w:pos="1100"/>
              <w:tab w:val="right" w:leader="dot" w:pos="9062"/>
            </w:tabs>
            <w:rPr>
              <w:rFonts w:asciiTheme="minorHAnsi" w:eastAsiaTheme="minorEastAsia" w:hAnsiTheme="minorHAnsi" w:cstheme="minorBidi"/>
              <w:noProof/>
              <w:sz w:val="22"/>
              <w:szCs w:val="22"/>
              <w:lang w:eastAsia="sl-SI"/>
            </w:rPr>
          </w:pPr>
          <w:hyperlink w:anchor="_Toc182491021" w:history="1">
            <w:r w:rsidR="004D4166" w:rsidRPr="00DE02D6">
              <w:rPr>
                <w:rStyle w:val="Hiperpovezava"/>
                <w:noProof/>
                <w14:scene3d>
                  <w14:camera w14:prst="orthographicFront"/>
                  <w14:lightRig w14:rig="threePt" w14:dir="t">
                    <w14:rot w14:lat="0" w14:lon="0" w14:rev="0"/>
                  </w14:lightRig>
                </w14:scene3d>
              </w:rPr>
              <w:t>3.1.1</w:t>
            </w:r>
            <w:r w:rsidR="004D4166">
              <w:rPr>
                <w:rFonts w:asciiTheme="minorHAnsi" w:eastAsiaTheme="minorEastAsia" w:hAnsiTheme="minorHAnsi" w:cstheme="minorBidi"/>
                <w:noProof/>
                <w:sz w:val="22"/>
                <w:szCs w:val="22"/>
                <w:lang w:eastAsia="sl-SI"/>
              </w:rPr>
              <w:tab/>
            </w:r>
            <w:r w:rsidR="004D4166" w:rsidRPr="00DE02D6">
              <w:rPr>
                <w:rStyle w:val="Hiperpovezava"/>
                <w:noProof/>
              </w:rPr>
              <w:t>A. Razlogi, povezani s kazenskimi obsodbami:</w:t>
            </w:r>
            <w:r w:rsidR="004D4166">
              <w:rPr>
                <w:noProof/>
                <w:webHidden/>
              </w:rPr>
              <w:tab/>
            </w:r>
            <w:r w:rsidR="004D4166">
              <w:rPr>
                <w:noProof/>
                <w:webHidden/>
              </w:rPr>
              <w:fldChar w:fldCharType="begin"/>
            </w:r>
            <w:r w:rsidR="004D4166">
              <w:rPr>
                <w:noProof/>
                <w:webHidden/>
              </w:rPr>
              <w:instrText xml:space="preserve"> PAGEREF _Toc182491021 \h </w:instrText>
            </w:r>
            <w:r w:rsidR="004D4166">
              <w:rPr>
                <w:noProof/>
                <w:webHidden/>
              </w:rPr>
            </w:r>
            <w:r w:rsidR="004D4166">
              <w:rPr>
                <w:noProof/>
                <w:webHidden/>
              </w:rPr>
              <w:fldChar w:fldCharType="separate"/>
            </w:r>
            <w:r w:rsidR="004D4166">
              <w:rPr>
                <w:noProof/>
                <w:webHidden/>
              </w:rPr>
              <w:t>13</w:t>
            </w:r>
            <w:r w:rsidR="004D4166">
              <w:rPr>
                <w:noProof/>
                <w:webHidden/>
              </w:rPr>
              <w:fldChar w:fldCharType="end"/>
            </w:r>
          </w:hyperlink>
        </w:p>
        <w:p w:rsidR="004D4166" w:rsidRDefault="00440E79">
          <w:pPr>
            <w:pStyle w:val="Kazalovsebine3"/>
            <w:tabs>
              <w:tab w:val="left" w:pos="1100"/>
              <w:tab w:val="right" w:leader="dot" w:pos="9062"/>
            </w:tabs>
            <w:rPr>
              <w:rFonts w:asciiTheme="minorHAnsi" w:eastAsiaTheme="minorEastAsia" w:hAnsiTheme="minorHAnsi" w:cstheme="minorBidi"/>
              <w:noProof/>
              <w:sz w:val="22"/>
              <w:szCs w:val="22"/>
              <w:lang w:eastAsia="sl-SI"/>
            </w:rPr>
          </w:pPr>
          <w:hyperlink w:anchor="_Toc182491022" w:history="1">
            <w:r w:rsidR="004D4166" w:rsidRPr="00DE02D6">
              <w:rPr>
                <w:rStyle w:val="Hiperpovezava"/>
                <w:noProof/>
                <w14:scene3d>
                  <w14:camera w14:prst="orthographicFront"/>
                  <w14:lightRig w14:rig="threePt" w14:dir="t">
                    <w14:rot w14:lat="0" w14:lon="0" w14:rev="0"/>
                  </w14:lightRig>
                </w14:scene3d>
              </w:rPr>
              <w:t>3.1.2</w:t>
            </w:r>
            <w:r w:rsidR="004D4166">
              <w:rPr>
                <w:rFonts w:asciiTheme="minorHAnsi" w:eastAsiaTheme="minorEastAsia" w:hAnsiTheme="minorHAnsi" w:cstheme="minorBidi"/>
                <w:noProof/>
                <w:sz w:val="22"/>
                <w:szCs w:val="22"/>
                <w:lang w:eastAsia="sl-SI"/>
              </w:rPr>
              <w:tab/>
            </w:r>
            <w:r w:rsidR="004D4166" w:rsidRPr="00DE02D6">
              <w:rPr>
                <w:rStyle w:val="Hiperpovezava"/>
                <w:noProof/>
              </w:rPr>
              <w:t>B. Razlogi, povezani s plačilom davkov ali prispevkov za socialno varnost</w:t>
            </w:r>
            <w:r w:rsidR="004D4166">
              <w:rPr>
                <w:noProof/>
                <w:webHidden/>
              </w:rPr>
              <w:tab/>
            </w:r>
            <w:r w:rsidR="004D4166">
              <w:rPr>
                <w:noProof/>
                <w:webHidden/>
              </w:rPr>
              <w:fldChar w:fldCharType="begin"/>
            </w:r>
            <w:r w:rsidR="004D4166">
              <w:rPr>
                <w:noProof/>
                <w:webHidden/>
              </w:rPr>
              <w:instrText xml:space="preserve"> PAGEREF _Toc182491022 \h </w:instrText>
            </w:r>
            <w:r w:rsidR="004D4166">
              <w:rPr>
                <w:noProof/>
                <w:webHidden/>
              </w:rPr>
            </w:r>
            <w:r w:rsidR="004D4166">
              <w:rPr>
                <w:noProof/>
                <w:webHidden/>
              </w:rPr>
              <w:fldChar w:fldCharType="separate"/>
            </w:r>
            <w:r w:rsidR="004D4166">
              <w:rPr>
                <w:noProof/>
                <w:webHidden/>
              </w:rPr>
              <w:t>14</w:t>
            </w:r>
            <w:r w:rsidR="004D4166">
              <w:rPr>
                <w:noProof/>
                <w:webHidden/>
              </w:rPr>
              <w:fldChar w:fldCharType="end"/>
            </w:r>
          </w:hyperlink>
        </w:p>
        <w:p w:rsidR="004D4166" w:rsidRDefault="00440E79">
          <w:pPr>
            <w:pStyle w:val="Kazalovsebine3"/>
            <w:tabs>
              <w:tab w:val="left" w:pos="1100"/>
              <w:tab w:val="right" w:leader="dot" w:pos="9062"/>
            </w:tabs>
            <w:rPr>
              <w:rFonts w:asciiTheme="minorHAnsi" w:eastAsiaTheme="minorEastAsia" w:hAnsiTheme="minorHAnsi" w:cstheme="minorBidi"/>
              <w:noProof/>
              <w:sz w:val="22"/>
              <w:szCs w:val="22"/>
              <w:lang w:eastAsia="sl-SI"/>
            </w:rPr>
          </w:pPr>
          <w:hyperlink w:anchor="_Toc182491023" w:history="1">
            <w:r w:rsidR="004D4166" w:rsidRPr="00DE02D6">
              <w:rPr>
                <w:rStyle w:val="Hiperpovezava"/>
                <w:noProof/>
                <w14:scene3d>
                  <w14:camera w14:prst="orthographicFront"/>
                  <w14:lightRig w14:rig="threePt" w14:dir="t">
                    <w14:rot w14:lat="0" w14:lon="0" w14:rev="0"/>
                  </w14:lightRig>
                </w14:scene3d>
              </w:rPr>
              <w:t>3.1.3</w:t>
            </w:r>
            <w:r w:rsidR="004D4166">
              <w:rPr>
                <w:rFonts w:asciiTheme="minorHAnsi" w:eastAsiaTheme="minorEastAsia" w:hAnsiTheme="minorHAnsi" w:cstheme="minorBidi"/>
                <w:noProof/>
                <w:sz w:val="22"/>
                <w:szCs w:val="22"/>
                <w:lang w:eastAsia="sl-SI"/>
              </w:rPr>
              <w:tab/>
            </w:r>
            <w:r w:rsidR="004D4166" w:rsidRPr="00DE02D6">
              <w:rPr>
                <w:rStyle w:val="Hiperpovezava"/>
                <w:noProof/>
              </w:rPr>
              <w:t>D. Nacionalni razlogi za izključitev</w:t>
            </w:r>
            <w:r w:rsidR="004D4166">
              <w:rPr>
                <w:noProof/>
                <w:webHidden/>
              </w:rPr>
              <w:tab/>
            </w:r>
            <w:r w:rsidR="004D4166">
              <w:rPr>
                <w:noProof/>
                <w:webHidden/>
              </w:rPr>
              <w:fldChar w:fldCharType="begin"/>
            </w:r>
            <w:r w:rsidR="004D4166">
              <w:rPr>
                <w:noProof/>
                <w:webHidden/>
              </w:rPr>
              <w:instrText xml:space="preserve"> PAGEREF _Toc182491023 \h </w:instrText>
            </w:r>
            <w:r w:rsidR="004D4166">
              <w:rPr>
                <w:noProof/>
                <w:webHidden/>
              </w:rPr>
            </w:r>
            <w:r w:rsidR="004D4166">
              <w:rPr>
                <w:noProof/>
                <w:webHidden/>
              </w:rPr>
              <w:fldChar w:fldCharType="separate"/>
            </w:r>
            <w:r w:rsidR="004D4166">
              <w:rPr>
                <w:noProof/>
                <w:webHidden/>
              </w:rPr>
              <w:t>15</w:t>
            </w:r>
            <w:r w:rsidR="004D4166">
              <w:rPr>
                <w:noProof/>
                <w:webHidden/>
              </w:rPr>
              <w:fldChar w:fldCharType="end"/>
            </w:r>
          </w:hyperlink>
        </w:p>
        <w:p w:rsidR="004D4166" w:rsidRDefault="00440E79">
          <w:pPr>
            <w:pStyle w:val="Kazalovsebine2"/>
            <w:tabs>
              <w:tab w:val="left" w:pos="880"/>
              <w:tab w:val="right" w:leader="dot" w:pos="9062"/>
            </w:tabs>
            <w:rPr>
              <w:rFonts w:asciiTheme="minorHAnsi" w:eastAsiaTheme="minorEastAsia" w:hAnsiTheme="minorHAnsi" w:cstheme="minorBidi"/>
              <w:noProof/>
              <w:sz w:val="22"/>
              <w:szCs w:val="22"/>
              <w:lang w:eastAsia="sl-SI"/>
            </w:rPr>
          </w:pPr>
          <w:hyperlink w:anchor="_Toc182491024" w:history="1">
            <w:r w:rsidR="004D4166" w:rsidRPr="00DE02D6">
              <w:rPr>
                <w:rStyle w:val="Hiperpovezava"/>
                <w:noProof/>
                <w14:scene3d>
                  <w14:camera w14:prst="orthographicFront"/>
                  <w14:lightRig w14:rig="threePt" w14:dir="t">
                    <w14:rot w14:lat="0" w14:lon="0" w14:rev="0"/>
                  </w14:lightRig>
                </w14:scene3d>
              </w:rPr>
              <w:t>3.2</w:t>
            </w:r>
            <w:r w:rsidR="004D4166">
              <w:rPr>
                <w:rFonts w:asciiTheme="minorHAnsi" w:eastAsiaTheme="minorEastAsia" w:hAnsiTheme="minorHAnsi" w:cstheme="minorBidi"/>
                <w:noProof/>
                <w:sz w:val="22"/>
                <w:szCs w:val="22"/>
                <w:lang w:eastAsia="sl-SI"/>
              </w:rPr>
              <w:tab/>
            </w:r>
            <w:r w:rsidR="004D4166" w:rsidRPr="00DE02D6">
              <w:rPr>
                <w:rStyle w:val="Hiperpovezava"/>
                <w:noProof/>
              </w:rPr>
              <w:t>Pogoji za sodelovanje</w:t>
            </w:r>
            <w:r w:rsidR="004D4166">
              <w:rPr>
                <w:noProof/>
                <w:webHidden/>
              </w:rPr>
              <w:tab/>
            </w:r>
            <w:r w:rsidR="004D4166">
              <w:rPr>
                <w:noProof/>
                <w:webHidden/>
              </w:rPr>
              <w:fldChar w:fldCharType="begin"/>
            </w:r>
            <w:r w:rsidR="004D4166">
              <w:rPr>
                <w:noProof/>
                <w:webHidden/>
              </w:rPr>
              <w:instrText xml:space="preserve"> PAGEREF _Toc182491024 \h </w:instrText>
            </w:r>
            <w:r w:rsidR="004D4166">
              <w:rPr>
                <w:noProof/>
                <w:webHidden/>
              </w:rPr>
            </w:r>
            <w:r w:rsidR="004D4166">
              <w:rPr>
                <w:noProof/>
                <w:webHidden/>
              </w:rPr>
              <w:fldChar w:fldCharType="separate"/>
            </w:r>
            <w:r w:rsidR="004D4166">
              <w:rPr>
                <w:noProof/>
                <w:webHidden/>
              </w:rPr>
              <w:t>15</w:t>
            </w:r>
            <w:r w:rsidR="004D4166">
              <w:rPr>
                <w:noProof/>
                <w:webHidden/>
              </w:rPr>
              <w:fldChar w:fldCharType="end"/>
            </w:r>
          </w:hyperlink>
        </w:p>
        <w:p w:rsidR="004D4166" w:rsidRDefault="00440E79">
          <w:pPr>
            <w:pStyle w:val="Kazalovsebine3"/>
            <w:tabs>
              <w:tab w:val="left" w:pos="1100"/>
              <w:tab w:val="right" w:leader="dot" w:pos="9062"/>
            </w:tabs>
            <w:rPr>
              <w:rFonts w:asciiTheme="minorHAnsi" w:eastAsiaTheme="minorEastAsia" w:hAnsiTheme="minorHAnsi" w:cstheme="minorBidi"/>
              <w:noProof/>
              <w:sz w:val="22"/>
              <w:szCs w:val="22"/>
              <w:lang w:eastAsia="sl-SI"/>
            </w:rPr>
          </w:pPr>
          <w:hyperlink w:anchor="_Toc182491025" w:history="1">
            <w:r w:rsidR="004D4166" w:rsidRPr="00DE02D6">
              <w:rPr>
                <w:rStyle w:val="Hiperpovezava"/>
                <w:noProof/>
                <w14:scene3d>
                  <w14:camera w14:prst="orthographicFront"/>
                  <w14:lightRig w14:rig="threePt" w14:dir="t">
                    <w14:rot w14:lat="0" w14:lon="0" w14:rev="0"/>
                  </w14:lightRig>
                </w14:scene3d>
              </w:rPr>
              <w:t>3.2.1</w:t>
            </w:r>
            <w:r w:rsidR="004D4166">
              <w:rPr>
                <w:rFonts w:asciiTheme="minorHAnsi" w:eastAsiaTheme="minorEastAsia" w:hAnsiTheme="minorHAnsi" w:cstheme="minorBidi"/>
                <w:noProof/>
                <w:sz w:val="22"/>
                <w:szCs w:val="22"/>
                <w:lang w:eastAsia="sl-SI"/>
              </w:rPr>
              <w:tab/>
            </w:r>
            <w:r w:rsidR="004D4166" w:rsidRPr="00DE02D6">
              <w:rPr>
                <w:rStyle w:val="Hiperpovezava"/>
                <w:noProof/>
              </w:rPr>
              <w:t>A. Ustreznost (sposobnost za opravljanje poklicne dejavnosti)</w:t>
            </w:r>
            <w:r w:rsidR="004D4166">
              <w:rPr>
                <w:noProof/>
                <w:webHidden/>
              </w:rPr>
              <w:tab/>
            </w:r>
            <w:r w:rsidR="004D4166">
              <w:rPr>
                <w:noProof/>
                <w:webHidden/>
              </w:rPr>
              <w:fldChar w:fldCharType="begin"/>
            </w:r>
            <w:r w:rsidR="004D4166">
              <w:rPr>
                <w:noProof/>
                <w:webHidden/>
              </w:rPr>
              <w:instrText xml:space="preserve"> PAGEREF _Toc182491025 \h </w:instrText>
            </w:r>
            <w:r w:rsidR="004D4166">
              <w:rPr>
                <w:noProof/>
                <w:webHidden/>
              </w:rPr>
            </w:r>
            <w:r w:rsidR="004D4166">
              <w:rPr>
                <w:noProof/>
                <w:webHidden/>
              </w:rPr>
              <w:fldChar w:fldCharType="separate"/>
            </w:r>
            <w:r w:rsidR="004D4166">
              <w:rPr>
                <w:noProof/>
                <w:webHidden/>
              </w:rPr>
              <w:t>15</w:t>
            </w:r>
            <w:r w:rsidR="004D4166">
              <w:rPr>
                <w:noProof/>
                <w:webHidden/>
              </w:rPr>
              <w:fldChar w:fldCharType="end"/>
            </w:r>
          </w:hyperlink>
        </w:p>
        <w:p w:rsidR="004D4166" w:rsidRDefault="00440E79">
          <w:pPr>
            <w:pStyle w:val="Kazalovsebine3"/>
            <w:tabs>
              <w:tab w:val="left" w:pos="1100"/>
              <w:tab w:val="right" w:leader="dot" w:pos="9062"/>
            </w:tabs>
            <w:rPr>
              <w:rFonts w:asciiTheme="minorHAnsi" w:eastAsiaTheme="minorEastAsia" w:hAnsiTheme="minorHAnsi" w:cstheme="minorBidi"/>
              <w:noProof/>
              <w:sz w:val="22"/>
              <w:szCs w:val="22"/>
              <w:lang w:eastAsia="sl-SI"/>
            </w:rPr>
          </w:pPr>
          <w:hyperlink w:anchor="_Toc182491026" w:history="1">
            <w:r w:rsidR="004D4166" w:rsidRPr="00DE02D6">
              <w:rPr>
                <w:rStyle w:val="Hiperpovezava"/>
                <w:noProof/>
                <w14:scene3d>
                  <w14:camera w14:prst="orthographicFront"/>
                  <w14:lightRig w14:rig="threePt" w14:dir="t">
                    <w14:rot w14:lat="0" w14:lon="0" w14:rev="0"/>
                  </w14:lightRig>
                </w14:scene3d>
              </w:rPr>
              <w:t>3.2.2</w:t>
            </w:r>
            <w:r w:rsidR="004D4166">
              <w:rPr>
                <w:rFonts w:asciiTheme="minorHAnsi" w:eastAsiaTheme="minorEastAsia" w:hAnsiTheme="minorHAnsi" w:cstheme="minorBidi"/>
                <w:noProof/>
                <w:sz w:val="22"/>
                <w:szCs w:val="22"/>
                <w:lang w:eastAsia="sl-SI"/>
              </w:rPr>
              <w:tab/>
            </w:r>
            <w:r w:rsidR="004D4166" w:rsidRPr="00DE02D6">
              <w:rPr>
                <w:rStyle w:val="Hiperpovezava"/>
                <w:noProof/>
              </w:rPr>
              <w:t>B. Pogoji za sodelovanje glede tehnične in strokovne sposobnosti</w:t>
            </w:r>
            <w:r w:rsidR="004D4166">
              <w:rPr>
                <w:noProof/>
                <w:webHidden/>
              </w:rPr>
              <w:tab/>
            </w:r>
            <w:r w:rsidR="004D4166">
              <w:rPr>
                <w:noProof/>
                <w:webHidden/>
              </w:rPr>
              <w:fldChar w:fldCharType="begin"/>
            </w:r>
            <w:r w:rsidR="004D4166">
              <w:rPr>
                <w:noProof/>
                <w:webHidden/>
              </w:rPr>
              <w:instrText xml:space="preserve"> PAGEREF _Toc182491026 \h </w:instrText>
            </w:r>
            <w:r w:rsidR="004D4166">
              <w:rPr>
                <w:noProof/>
                <w:webHidden/>
              </w:rPr>
            </w:r>
            <w:r w:rsidR="004D4166">
              <w:rPr>
                <w:noProof/>
                <w:webHidden/>
              </w:rPr>
              <w:fldChar w:fldCharType="separate"/>
            </w:r>
            <w:r w:rsidR="004D4166">
              <w:rPr>
                <w:noProof/>
                <w:webHidden/>
              </w:rPr>
              <w:t>15</w:t>
            </w:r>
            <w:r w:rsidR="004D4166">
              <w:rPr>
                <w:noProof/>
                <w:webHidden/>
              </w:rPr>
              <w:fldChar w:fldCharType="end"/>
            </w:r>
          </w:hyperlink>
        </w:p>
        <w:p w:rsidR="004D4166" w:rsidRDefault="00440E79">
          <w:pPr>
            <w:pStyle w:val="Kazalovsebine1"/>
            <w:tabs>
              <w:tab w:val="left" w:pos="400"/>
              <w:tab w:val="right" w:leader="dot" w:pos="9062"/>
            </w:tabs>
            <w:rPr>
              <w:rFonts w:asciiTheme="minorHAnsi" w:eastAsiaTheme="minorEastAsia" w:hAnsiTheme="minorHAnsi" w:cstheme="minorBidi"/>
              <w:noProof/>
              <w:sz w:val="22"/>
              <w:szCs w:val="22"/>
              <w:lang w:eastAsia="sl-SI"/>
            </w:rPr>
          </w:pPr>
          <w:hyperlink w:anchor="_Toc182491027" w:history="1">
            <w:r w:rsidR="004D4166" w:rsidRPr="00DE02D6">
              <w:rPr>
                <w:rStyle w:val="Hiperpovezava"/>
                <w:noProof/>
              </w:rPr>
              <w:t>4</w:t>
            </w:r>
            <w:r w:rsidR="004D4166">
              <w:rPr>
                <w:rFonts w:asciiTheme="minorHAnsi" w:eastAsiaTheme="minorEastAsia" w:hAnsiTheme="minorHAnsi" w:cstheme="minorBidi"/>
                <w:noProof/>
                <w:sz w:val="22"/>
                <w:szCs w:val="22"/>
                <w:lang w:eastAsia="sl-SI"/>
              </w:rPr>
              <w:tab/>
            </w:r>
            <w:r w:rsidR="004D4166" w:rsidRPr="00DE02D6">
              <w:rPr>
                <w:rStyle w:val="Hiperpovezava"/>
                <w:noProof/>
              </w:rPr>
              <w:t>Merilo za izbor</w:t>
            </w:r>
            <w:r w:rsidR="004D4166">
              <w:rPr>
                <w:noProof/>
                <w:webHidden/>
              </w:rPr>
              <w:tab/>
            </w:r>
            <w:r w:rsidR="004D4166">
              <w:rPr>
                <w:noProof/>
                <w:webHidden/>
              </w:rPr>
              <w:fldChar w:fldCharType="begin"/>
            </w:r>
            <w:r w:rsidR="004D4166">
              <w:rPr>
                <w:noProof/>
                <w:webHidden/>
              </w:rPr>
              <w:instrText xml:space="preserve"> PAGEREF _Toc182491027 \h </w:instrText>
            </w:r>
            <w:r w:rsidR="004D4166">
              <w:rPr>
                <w:noProof/>
                <w:webHidden/>
              </w:rPr>
            </w:r>
            <w:r w:rsidR="004D4166">
              <w:rPr>
                <w:noProof/>
                <w:webHidden/>
              </w:rPr>
              <w:fldChar w:fldCharType="separate"/>
            </w:r>
            <w:r w:rsidR="004D4166">
              <w:rPr>
                <w:noProof/>
                <w:webHidden/>
              </w:rPr>
              <w:t>17</w:t>
            </w:r>
            <w:r w:rsidR="004D4166">
              <w:rPr>
                <w:noProof/>
                <w:webHidden/>
              </w:rPr>
              <w:fldChar w:fldCharType="end"/>
            </w:r>
          </w:hyperlink>
        </w:p>
        <w:p w:rsidR="004D4166" w:rsidRDefault="00440E79">
          <w:pPr>
            <w:pStyle w:val="Kazalovsebine2"/>
            <w:tabs>
              <w:tab w:val="left" w:pos="880"/>
              <w:tab w:val="right" w:leader="dot" w:pos="9062"/>
            </w:tabs>
            <w:rPr>
              <w:rFonts w:asciiTheme="minorHAnsi" w:eastAsiaTheme="minorEastAsia" w:hAnsiTheme="minorHAnsi" w:cstheme="minorBidi"/>
              <w:noProof/>
              <w:sz w:val="22"/>
              <w:szCs w:val="22"/>
              <w:lang w:eastAsia="sl-SI"/>
            </w:rPr>
          </w:pPr>
          <w:hyperlink w:anchor="_Toc182491028" w:history="1">
            <w:r w:rsidR="004D4166" w:rsidRPr="00DE02D6">
              <w:rPr>
                <w:rStyle w:val="Hiperpovezava"/>
                <w:noProof/>
                <w14:scene3d>
                  <w14:camera w14:prst="orthographicFront"/>
                  <w14:lightRig w14:rig="threePt" w14:dir="t">
                    <w14:rot w14:lat="0" w14:lon="0" w14:rev="0"/>
                  </w14:lightRig>
                </w14:scene3d>
              </w:rPr>
              <w:t>4.1</w:t>
            </w:r>
            <w:r w:rsidR="004D4166">
              <w:rPr>
                <w:rFonts w:asciiTheme="minorHAnsi" w:eastAsiaTheme="minorEastAsia" w:hAnsiTheme="minorHAnsi" w:cstheme="minorBidi"/>
                <w:noProof/>
                <w:sz w:val="22"/>
                <w:szCs w:val="22"/>
                <w:lang w:eastAsia="sl-SI"/>
              </w:rPr>
              <w:tab/>
            </w:r>
            <w:r w:rsidR="004D4166" w:rsidRPr="00DE02D6">
              <w:rPr>
                <w:rStyle w:val="Hiperpovezava"/>
                <w:noProof/>
              </w:rPr>
              <w:t>Ocenjevanje ponudb in izbira ponudnika</w:t>
            </w:r>
            <w:r w:rsidR="004D4166">
              <w:rPr>
                <w:noProof/>
                <w:webHidden/>
              </w:rPr>
              <w:tab/>
            </w:r>
            <w:r w:rsidR="004D4166">
              <w:rPr>
                <w:noProof/>
                <w:webHidden/>
              </w:rPr>
              <w:fldChar w:fldCharType="begin"/>
            </w:r>
            <w:r w:rsidR="004D4166">
              <w:rPr>
                <w:noProof/>
                <w:webHidden/>
              </w:rPr>
              <w:instrText xml:space="preserve"> PAGEREF _Toc182491028 \h </w:instrText>
            </w:r>
            <w:r w:rsidR="004D4166">
              <w:rPr>
                <w:noProof/>
                <w:webHidden/>
              </w:rPr>
            </w:r>
            <w:r w:rsidR="004D4166">
              <w:rPr>
                <w:noProof/>
                <w:webHidden/>
              </w:rPr>
              <w:fldChar w:fldCharType="separate"/>
            </w:r>
            <w:r w:rsidR="004D4166">
              <w:rPr>
                <w:noProof/>
                <w:webHidden/>
              </w:rPr>
              <w:t>17</w:t>
            </w:r>
            <w:r w:rsidR="004D4166">
              <w:rPr>
                <w:noProof/>
                <w:webHidden/>
              </w:rPr>
              <w:fldChar w:fldCharType="end"/>
            </w:r>
          </w:hyperlink>
        </w:p>
        <w:p w:rsidR="004D4166" w:rsidRDefault="00440E79">
          <w:pPr>
            <w:pStyle w:val="Kazalovsebine2"/>
            <w:tabs>
              <w:tab w:val="right" w:leader="dot" w:pos="9062"/>
            </w:tabs>
            <w:rPr>
              <w:rFonts w:asciiTheme="minorHAnsi" w:eastAsiaTheme="minorEastAsia" w:hAnsiTheme="minorHAnsi" w:cstheme="minorBidi"/>
              <w:noProof/>
              <w:sz w:val="22"/>
              <w:szCs w:val="22"/>
              <w:lang w:eastAsia="sl-SI"/>
            </w:rPr>
          </w:pPr>
          <w:hyperlink w:anchor="_Toc182491029" w:history="1">
            <w:r w:rsidR="004D4166" w:rsidRPr="00DE02D6">
              <w:rPr>
                <w:rStyle w:val="Hiperpovezava"/>
                <w:noProof/>
              </w:rPr>
              <w:t>Pravilo v primeru enakovrednih ponudb</w:t>
            </w:r>
            <w:r w:rsidR="004D4166">
              <w:rPr>
                <w:noProof/>
                <w:webHidden/>
              </w:rPr>
              <w:tab/>
            </w:r>
            <w:r w:rsidR="004D4166">
              <w:rPr>
                <w:noProof/>
                <w:webHidden/>
              </w:rPr>
              <w:fldChar w:fldCharType="begin"/>
            </w:r>
            <w:r w:rsidR="004D4166">
              <w:rPr>
                <w:noProof/>
                <w:webHidden/>
              </w:rPr>
              <w:instrText xml:space="preserve"> PAGEREF _Toc182491029 \h </w:instrText>
            </w:r>
            <w:r w:rsidR="004D4166">
              <w:rPr>
                <w:noProof/>
                <w:webHidden/>
              </w:rPr>
            </w:r>
            <w:r w:rsidR="004D4166">
              <w:rPr>
                <w:noProof/>
                <w:webHidden/>
              </w:rPr>
              <w:fldChar w:fldCharType="separate"/>
            </w:r>
            <w:r w:rsidR="004D4166">
              <w:rPr>
                <w:noProof/>
                <w:webHidden/>
              </w:rPr>
              <w:t>17</w:t>
            </w:r>
            <w:r w:rsidR="004D4166">
              <w:rPr>
                <w:noProof/>
                <w:webHidden/>
              </w:rPr>
              <w:fldChar w:fldCharType="end"/>
            </w:r>
          </w:hyperlink>
        </w:p>
        <w:p w:rsidR="004D4166" w:rsidRDefault="00440E79">
          <w:pPr>
            <w:pStyle w:val="Kazalovsebine1"/>
            <w:tabs>
              <w:tab w:val="left" w:pos="400"/>
              <w:tab w:val="right" w:leader="dot" w:pos="9062"/>
            </w:tabs>
            <w:rPr>
              <w:rFonts w:asciiTheme="minorHAnsi" w:eastAsiaTheme="minorEastAsia" w:hAnsiTheme="minorHAnsi" w:cstheme="minorBidi"/>
              <w:noProof/>
              <w:sz w:val="22"/>
              <w:szCs w:val="22"/>
              <w:lang w:eastAsia="sl-SI"/>
            </w:rPr>
          </w:pPr>
          <w:hyperlink w:anchor="_Toc182491030" w:history="1">
            <w:r w:rsidR="004D4166" w:rsidRPr="00DE02D6">
              <w:rPr>
                <w:rStyle w:val="Hiperpovezava"/>
                <w:noProof/>
              </w:rPr>
              <w:t>5</w:t>
            </w:r>
            <w:r w:rsidR="004D4166">
              <w:rPr>
                <w:rFonts w:asciiTheme="minorHAnsi" w:eastAsiaTheme="minorEastAsia" w:hAnsiTheme="minorHAnsi" w:cstheme="minorBidi"/>
                <w:noProof/>
                <w:sz w:val="22"/>
                <w:szCs w:val="22"/>
                <w:lang w:eastAsia="sl-SI"/>
              </w:rPr>
              <w:tab/>
            </w:r>
            <w:r w:rsidR="004D4166" w:rsidRPr="00DE02D6">
              <w:rPr>
                <w:rStyle w:val="Hiperpovezava"/>
                <w:noProof/>
              </w:rPr>
              <w:t>Specifikacije in zahteve naročnika</w:t>
            </w:r>
            <w:r w:rsidR="004D4166">
              <w:rPr>
                <w:noProof/>
                <w:webHidden/>
              </w:rPr>
              <w:tab/>
            </w:r>
            <w:r w:rsidR="004D4166">
              <w:rPr>
                <w:noProof/>
                <w:webHidden/>
              </w:rPr>
              <w:fldChar w:fldCharType="begin"/>
            </w:r>
            <w:r w:rsidR="004D4166">
              <w:rPr>
                <w:noProof/>
                <w:webHidden/>
              </w:rPr>
              <w:instrText xml:space="preserve"> PAGEREF _Toc182491030 \h </w:instrText>
            </w:r>
            <w:r w:rsidR="004D4166">
              <w:rPr>
                <w:noProof/>
                <w:webHidden/>
              </w:rPr>
            </w:r>
            <w:r w:rsidR="004D4166">
              <w:rPr>
                <w:noProof/>
                <w:webHidden/>
              </w:rPr>
              <w:fldChar w:fldCharType="separate"/>
            </w:r>
            <w:r w:rsidR="004D4166">
              <w:rPr>
                <w:noProof/>
                <w:webHidden/>
              </w:rPr>
              <w:t>17</w:t>
            </w:r>
            <w:r w:rsidR="004D4166">
              <w:rPr>
                <w:noProof/>
                <w:webHidden/>
              </w:rPr>
              <w:fldChar w:fldCharType="end"/>
            </w:r>
          </w:hyperlink>
        </w:p>
        <w:p w:rsidR="004D4166" w:rsidRDefault="00440E79">
          <w:pPr>
            <w:pStyle w:val="Kazalovsebine2"/>
            <w:tabs>
              <w:tab w:val="left" w:pos="880"/>
              <w:tab w:val="right" w:leader="dot" w:pos="9062"/>
            </w:tabs>
            <w:rPr>
              <w:rFonts w:asciiTheme="minorHAnsi" w:eastAsiaTheme="minorEastAsia" w:hAnsiTheme="minorHAnsi" w:cstheme="minorBidi"/>
              <w:noProof/>
              <w:sz w:val="22"/>
              <w:szCs w:val="22"/>
              <w:lang w:eastAsia="sl-SI"/>
            </w:rPr>
          </w:pPr>
          <w:hyperlink w:anchor="_Toc182491031" w:history="1">
            <w:r w:rsidR="004D4166" w:rsidRPr="00DE02D6">
              <w:rPr>
                <w:rStyle w:val="Hiperpovezava"/>
                <w:noProof/>
                <w14:scene3d>
                  <w14:camera w14:prst="orthographicFront"/>
                  <w14:lightRig w14:rig="threePt" w14:dir="t">
                    <w14:rot w14:lat="0" w14:lon="0" w14:rev="0"/>
                  </w14:lightRig>
                </w14:scene3d>
              </w:rPr>
              <w:t>5.1</w:t>
            </w:r>
            <w:r w:rsidR="004D4166">
              <w:rPr>
                <w:rFonts w:asciiTheme="minorHAnsi" w:eastAsiaTheme="minorEastAsia" w:hAnsiTheme="minorHAnsi" w:cstheme="minorBidi"/>
                <w:noProof/>
                <w:sz w:val="22"/>
                <w:szCs w:val="22"/>
                <w:lang w:eastAsia="sl-SI"/>
              </w:rPr>
              <w:tab/>
            </w:r>
            <w:r w:rsidR="004D4166" w:rsidRPr="00DE02D6">
              <w:rPr>
                <w:rStyle w:val="Hiperpovezava"/>
                <w:noProof/>
              </w:rPr>
              <w:t>Količine in splošna določila</w:t>
            </w:r>
            <w:r w:rsidR="004D4166">
              <w:rPr>
                <w:noProof/>
                <w:webHidden/>
              </w:rPr>
              <w:tab/>
            </w:r>
            <w:r w:rsidR="004D4166">
              <w:rPr>
                <w:noProof/>
                <w:webHidden/>
              </w:rPr>
              <w:fldChar w:fldCharType="begin"/>
            </w:r>
            <w:r w:rsidR="004D4166">
              <w:rPr>
                <w:noProof/>
                <w:webHidden/>
              </w:rPr>
              <w:instrText xml:space="preserve"> PAGEREF _Toc182491031 \h </w:instrText>
            </w:r>
            <w:r w:rsidR="004D4166">
              <w:rPr>
                <w:noProof/>
                <w:webHidden/>
              </w:rPr>
            </w:r>
            <w:r w:rsidR="004D4166">
              <w:rPr>
                <w:noProof/>
                <w:webHidden/>
              </w:rPr>
              <w:fldChar w:fldCharType="separate"/>
            </w:r>
            <w:r w:rsidR="004D4166">
              <w:rPr>
                <w:noProof/>
                <w:webHidden/>
              </w:rPr>
              <w:t>17</w:t>
            </w:r>
            <w:r w:rsidR="004D4166">
              <w:rPr>
                <w:noProof/>
                <w:webHidden/>
              </w:rPr>
              <w:fldChar w:fldCharType="end"/>
            </w:r>
          </w:hyperlink>
        </w:p>
        <w:p w:rsidR="004D4166" w:rsidRDefault="00440E79">
          <w:pPr>
            <w:pStyle w:val="Kazalovsebine1"/>
            <w:tabs>
              <w:tab w:val="left" w:pos="400"/>
              <w:tab w:val="right" w:leader="dot" w:pos="9062"/>
            </w:tabs>
            <w:rPr>
              <w:rFonts w:asciiTheme="minorHAnsi" w:eastAsiaTheme="minorEastAsia" w:hAnsiTheme="minorHAnsi" w:cstheme="minorBidi"/>
              <w:noProof/>
              <w:sz w:val="22"/>
              <w:szCs w:val="22"/>
              <w:lang w:eastAsia="sl-SI"/>
            </w:rPr>
          </w:pPr>
          <w:hyperlink w:anchor="_Toc182491032" w:history="1">
            <w:r w:rsidR="004D4166" w:rsidRPr="00DE02D6">
              <w:rPr>
                <w:rStyle w:val="Hiperpovezava"/>
                <w:noProof/>
              </w:rPr>
              <w:t>6</w:t>
            </w:r>
            <w:r w:rsidR="004D4166">
              <w:rPr>
                <w:rFonts w:asciiTheme="minorHAnsi" w:eastAsiaTheme="minorEastAsia" w:hAnsiTheme="minorHAnsi" w:cstheme="minorBidi"/>
                <w:noProof/>
                <w:sz w:val="22"/>
                <w:szCs w:val="22"/>
                <w:lang w:eastAsia="sl-SI"/>
              </w:rPr>
              <w:tab/>
            </w:r>
            <w:r w:rsidR="004D4166" w:rsidRPr="00DE02D6">
              <w:rPr>
                <w:rStyle w:val="Hiperpovezava"/>
                <w:noProof/>
              </w:rPr>
              <w:t>Zavarovanje posla</w:t>
            </w:r>
            <w:r w:rsidR="004D4166">
              <w:rPr>
                <w:noProof/>
                <w:webHidden/>
              </w:rPr>
              <w:tab/>
            </w:r>
            <w:r w:rsidR="004D4166">
              <w:rPr>
                <w:noProof/>
                <w:webHidden/>
              </w:rPr>
              <w:fldChar w:fldCharType="begin"/>
            </w:r>
            <w:r w:rsidR="004D4166">
              <w:rPr>
                <w:noProof/>
                <w:webHidden/>
              </w:rPr>
              <w:instrText xml:space="preserve"> PAGEREF _Toc182491032 \h </w:instrText>
            </w:r>
            <w:r w:rsidR="004D4166">
              <w:rPr>
                <w:noProof/>
                <w:webHidden/>
              </w:rPr>
            </w:r>
            <w:r w:rsidR="004D4166">
              <w:rPr>
                <w:noProof/>
                <w:webHidden/>
              </w:rPr>
              <w:fldChar w:fldCharType="separate"/>
            </w:r>
            <w:r w:rsidR="004D4166">
              <w:rPr>
                <w:noProof/>
                <w:webHidden/>
              </w:rPr>
              <w:t>19</w:t>
            </w:r>
            <w:r w:rsidR="004D4166">
              <w:rPr>
                <w:noProof/>
                <w:webHidden/>
              </w:rPr>
              <w:fldChar w:fldCharType="end"/>
            </w:r>
          </w:hyperlink>
        </w:p>
        <w:p w:rsidR="004D4166" w:rsidRDefault="00440E79">
          <w:pPr>
            <w:pStyle w:val="Kazalovsebine2"/>
            <w:tabs>
              <w:tab w:val="left" w:pos="880"/>
              <w:tab w:val="right" w:leader="dot" w:pos="9062"/>
            </w:tabs>
            <w:rPr>
              <w:rFonts w:asciiTheme="minorHAnsi" w:eastAsiaTheme="minorEastAsia" w:hAnsiTheme="minorHAnsi" w:cstheme="minorBidi"/>
              <w:noProof/>
              <w:sz w:val="22"/>
              <w:szCs w:val="22"/>
              <w:lang w:eastAsia="sl-SI"/>
            </w:rPr>
          </w:pPr>
          <w:hyperlink w:anchor="_Toc182491033" w:history="1">
            <w:r w:rsidR="004D4166" w:rsidRPr="00DE02D6">
              <w:rPr>
                <w:rStyle w:val="Hiperpovezava"/>
                <w:noProof/>
                <w14:scene3d>
                  <w14:camera w14:prst="orthographicFront"/>
                  <w14:lightRig w14:rig="threePt" w14:dir="t">
                    <w14:rot w14:lat="0" w14:lon="0" w14:rev="0"/>
                  </w14:lightRig>
                </w14:scene3d>
              </w:rPr>
              <w:t>6.1</w:t>
            </w:r>
            <w:r w:rsidR="004D4166">
              <w:rPr>
                <w:rFonts w:asciiTheme="minorHAnsi" w:eastAsiaTheme="minorEastAsia" w:hAnsiTheme="minorHAnsi" w:cstheme="minorBidi"/>
                <w:noProof/>
                <w:sz w:val="22"/>
                <w:szCs w:val="22"/>
                <w:lang w:eastAsia="sl-SI"/>
              </w:rPr>
              <w:tab/>
            </w:r>
            <w:r w:rsidR="004D4166" w:rsidRPr="00DE02D6">
              <w:rPr>
                <w:rStyle w:val="Hiperpovezava"/>
                <w:noProof/>
              </w:rPr>
              <w:t>Določila ob podpisu in predložitvi zavarovanja</w:t>
            </w:r>
            <w:r w:rsidR="004D4166">
              <w:rPr>
                <w:noProof/>
                <w:webHidden/>
              </w:rPr>
              <w:tab/>
            </w:r>
            <w:r w:rsidR="004D4166">
              <w:rPr>
                <w:noProof/>
                <w:webHidden/>
              </w:rPr>
              <w:fldChar w:fldCharType="begin"/>
            </w:r>
            <w:r w:rsidR="004D4166">
              <w:rPr>
                <w:noProof/>
                <w:webHidden/>
              </w:rPr>
              <w:instrText xml:space="preserve"> PAGEREF _Toc182491033 \h </w:instrText>
            </w:r>
            <w:r w:rsidR="004D4166">
              <w:rPr>
                <w:noProof/>
                <w:webHidden/>
              </w:rPr>
            </w:r>
            <w:r w:rsidR="004D4166">
              <w:rPr>
                <w:noProof/>
                <w:webHidden/>
              </w:rPr>
              <w:fldChar w:fldCharType="separate"/>
            </w:r>
            <w:r w:rsidR="004D4166">
              <w:rPr>
                <w:noProof/>
                <w:webHidden/>
              </w:rPr>
              <w:t>19</w:t>
            </w:r>
            <w:r w:rsidR="004D4166">
              <w:rPr>
                <w:noProof/>
                <w:webHidden/>
              </w:rPr>
              <w:fldChar w:fldCharType="end"/>
            </w:r>
          </w:hyperlink>
        </w:p>
        <w:p w:rsidR="004D4166" w:rsidRDefault="00440E79">
          <w:pPr>
            <w:pStyle w:val="Kazalovsebine2"/>
            <w:tabs>
              <w:tab w:val="left" w:pos="880"/>
              <w:tab w:val="right" w:leader="dot" w:pos="9062"/>
            </w:tabs>
            <w:rPr>
              <w:rFonts w:asciiTheme="minorHAnsi" w:eastAsiaTheme="minorEastAsia" w:hAnsiTheme="minorHAnsi" w:cstheme="minorBidi"/>
              <w:noProof/>
              <w:sz w:val="22"/>
              <w:szCs w:val="22"/>
              <w:lang w:eastAsia="sl-SI"/>
            </w:rPr>
          </w:pPr>
          <w:hyperlink w:anchor="_Toc182491034" w:history="1">
            <w:r w:rsidR="004D4166" w:rsidRPr="00DE02D6">
              <w:rPr>
                <w:rStyle w:val="Hiperpovezava"/>
                <w:noProof/>
                <w14:scene3d>
                  <w14:camera w14:prst="orthographicFront"/>
                  <w14:lightRig w14:rig="threePt" w14:dir="t">
                    <w14:rot w14:lat="0" w14:lon="0" w14:rev="0"/>
                  </w14:lightRig>
                </w14:scene3d>
              </w:rPr>
              <w:t>6.2</w:t>
            </w:r>
            <w:r w:rsidR="004D4166">
              <w:rPr>
                <w:rFonts w:asciiTheme="minorHAnsi" w:eastAsiaTheme="minorEastAsia" w:hAnsiTheme="minorHAnsi" w:cstheme="minorBidi"/>
                <w:noProof/>
                <w:sz w:val="22"/>
                <w:szCs w:val="22"/>
                <w:lang w:eastAsia="sl-SI"/>
              </w:rPr>
              <w:tab/>
            </w:r>
            <w:r w:rsidR="004D4166" w:rsidRPr="00DE02D6">
              <w:rPr>
                <w:rStyle w:val="Hiperpovezava"/>
                <w:noProof/>
              </w:rPr>
              <w:t>Finančno zavarovanje za dobro izvedbo pogodbenih obveznosti</w:t>
            </w:r>
            <w:r w:rsidR="004D4166">
              <w:rPr>
                <w:noProof/>
                <w:webHidden/>
              </w:rPr>
              <w:tab/>
            </w:r>
            <w:r w:rsidR="004D4166">
              <w:rPr>
                <w:noProof/>
                <w:webHidden/>
              </w:rPr>
              <w:fldChar w:fldCharType="begin"/>
            </w:r>
            <w:r w:rsidR="004D4166">
              <w:rPr>
                <w:noProof/>
                <w:webHidden/>
              </w:rPr>
              <w:instrText xml:space="preserve"> PAGEREF _Toc182491034 \h </w:instrText>
            </w:r>
            <w:r w:rsidR="004D4166">
              <w:rPr>
                <w:noProof/>
                <w:webHidden/>
              </w:rPr>
            </w:r>
            <w:r w:rsidR="004D4166">
              <w:rPr>
                <w:noProof/>
                <w:webHidden/>
              </w:rPr>
              <w:fldChar w:fldCharType="separate"/>
            </w:r>
            <w:r w:rsidR="004D4166">
              <w:rPr>
                <w:noProof/>
                <w:webHidden/>
              </w:rPr>
              <w:t>20</w:t>
            </w:r>
            <w:r w:rsidR="004D4166">
              <w:rPr>
                <w:noProof/>
                <w:webHidden/>
              </w:rPr>
              <w:fldChar w:fldCharType="end"/>
            </w:r>
          </w:hyperlink>
        </w:p>
        <w:p w:rsidR="004D4166" w:rsidRDefault="00440E79">
          <w:pPr>
            <w:pStyle w:val="Kazalovsebine2"/>
            <w:tabs>
              <w:tab w:val="left" w:pos="880"/>
              <w:tab w:val="right" w:leader="dot" w:pos="9062"/>
            </w:tabs>
            <w:rPr>
              <w:rFonts w:asciiTheme="minorHAnsi" w:eastAsiaTheme="minorEastAsia" w:hAnsiTheme="minorHAnsi" w:cstheme="minorBidi"/>
              <w:noProof/>
              <w:sz w:val="22"/>
              <w:szCs w:val="22"/>
              <w:lang w:eastAsia="sl-SI"/>
            </w:rPr>
          </w:pPr>
          <w:hyperlink w:anchor="_Toc182491035" w:history="1">
            <w:r w:rsidR="004D4166" w:rsidRPr="00DE02D6">
              <w:rPr>
                <w:rStyle w:val="Hiperpovezava"/>
                <w:noProof/>
                <w14:scene3d>
                  <w14:camera w14:prst="orthographicFront"/>
                  <w14:lightRig w14:rig="threePt" w14:dir="t">
                    <w14:rot w14:lat="0" w14:lon="0" w14:rev="0"/>
                  </w14:lightRig>
                </w14:scene3d>
              </w:rPr>
              <w:t>6.3</w:t>
            </w:r>
            <w:r w:rsidR="004D4166">
              <w:rPr>
                <w:rFonts w:asciiTheme="minorHAnsi" w:eastAsiaTheme="minorEastAsia" w:hAnsiTheme="minorHAnsi" w:cstheme="minorBidi"/>
                <w:noProof/>
                <w:sz w:val="22"/>
                <w:szCs w:val="22"/>
                <w:lang w:eastAsia="sl-SI"/>
              </w:rPr>
              <w:tab/>
            </w:r>
            <w:r w:rsidR="004D4166" w:rsidRPr="00DE02D6">
              <w:rPr>
                <w:rStyle w:val="Hiperpovezava"/>
                <w:noProof/>
              </w:rPr>
              <w:t>Finančno zavarovanje za odpravo napak v garancijski dobi</w:t>
            </w:r>
            <w:r w:rsidR="004D4166">
              <w:rPr>
                <w:noProof/>
                <w:webHidden/>
              </w:rPr>
              <w:tab/>
            </w:r>
            <w:r w:rsidR="004D4166">
              <w:rPr>
                <w:noProof/>
                <w:webHidden/>
              </w:rPr>
              <w:fldChar w:fldCharType="begin"/>
            </w:r>
            <w:r w:rsidR="004D4166">
              <w:rPr>
                <w:noProof/>
                <w:webHidden/>
              </w:rPr>
              <w:instrText xml:space="preserve"> PAGEREF _Toc182491035 \h </w:instrText>
            </w:r>
            <w:r w:rsidR="004D4166">
              <w:rPr>
                <w:noProof/>
                <w:webHidden/>
              </w:rPr>
            </w:r>
            <w:r w:rsidR="004D4166">
              <w:rPr>
                <w:noProof/>
                <w:webHidden/>
              </w:rPr>
              <w:fldChar w:fldCharType="separate"/>
            </w:r>
            <w:r w:rsidR="004D4166">
              <w:rPr>
                <w:noProof/>
                <w:webHidden/>
              </w:rPr>
              <w:t>20</w:t>
            </w:r>
            <w:r w:rsidR="004D4166">
              <w:rPr>
                <w:noProof/>
                <w:webHidden/>
              </w:rPr>
              <w:fldChar w:fldCharType="end"/>
            </w:r>
          </w:hyperlink>
        </w:p>
        <w:p w:rsidR="004D4166" w:rsidRDefault="00440E79">
          <w:pPr>
            <w:pStyle w:val="Kazalovsebine1"/>
            <w:tabs>
              <w:tab w:val="left" w:pos="400"/>
              <w:tab w:val="right" w:leader="dot" w:pos="9062"/>
            </w:tabs>
            <w:rPr>
              <w:rFonts w:asciiTheme="minorHAnsi" w:eastAsiaTheme="minorEastAsia" w:hAnsiTheme="minorHAnsi" w:cstheme="minorBidi"/>
              <w:noProof/>
              <w:sz w:val="22"/>
              <w:szCs w:val="22"/>
              <w:lang w:eastAsia="sl-SI"/>
            </w:rPr>
          </w:pPr>
          <w:hyperlink w:anchor="_Toc182491036" w:history="1">
            <w:r w:rsidR="004D4166" w:rsidRPr="00DE02D6">
              <w:rPr>
                <w:rStyle w:val="Hiperpovezava"/>
                <w:noProof/>
              </w:rPr>
              <w:t>7</w:t>
            </w:r>
            <w:r w:rsidR="004D4166">
              <w:rPr>
                <w:rFonts w:asciiTheme="minorHAnsi" w:eastAsiaTheme="minorEastAsia" w:hAnsiTheme="minorHAnsi" w:cstheme="minorBidi"/>
                <w:noProof/>
                <w:sz w:val="22"/>
                <w:szCs w:val="22"/>
                <w:lang w:eastAsia="sl-SI"/>
              </w:rPr>
              <w:tab/>
            </w:r>
            <w:r w:rsidR="004D4166" w:rsidRPr="00DE02D6">
              <w:rPr>
                <w:rStyle w:val="Hiperpovezava"/>
                <w:noProof/>
              </w:rPr>
              <w:t>Vzorec pogodbe</w:t>
            </w:r>
            <w:r w:rsidR="004D4166">
              <w:rPr>
                <w:noProof/>
                <w:webHidden/>
              </w:rPr>
              <w:tab/>
            </w:r>
            <w:r w:rsidR="004D4166">
              <w:rPr>
                <w:noProof/>
                <w:webHidden/>
              </w:rPr>
              <w:fldChar w:fldCharType="begin"/>
            </w:r>
            <w:r w:rsidR="004D4166">
              <w:rPr>
                <w:noProof/>
                <w:webHidden/>
              </w:rPr>
              <w:instrText xml:space="preserve"> PAGEREF _Toc182491036 \h </w:instrText>
            </w:r>
            <w:r w:rsidR="004D4166">
              <w:rPr>
                <w:noProof/>
                <w:webHidden/>
              </w:rPr>
            </w:r>
            <w:r w:rsidR="004D4166">
              <w:rPr>
                <w:noProof/>
                <w:webHidden/>
              </w:rPr>
              <w:fldChar w:fldCharType="separate"/>
            </w:r>
            <w:r w:rsidR="004D4166">
              <w:rPr>
                <w:noProof/>
                <w:webHidden/>
              </w:rPr>
              <w:t>20</w:t>
            </w:r>
            <w:r w:rsidR="004D4166">
              <w:rPr>
                <w:noProof/>
                <w:webHidden/>
              </w:rPr>
              <w:fldChar w:fldCharType="end"/>
            </w:r>
          </w:hyperlink>
        </w:p>
        <w:p w:rsidR="004D4166" w:rsidRDefault="00440E79">
          <w:pPr>
            <w:pStyle w:val="Kazalovsebine1"/>
            <w:tabs>
              <w:tab w:val="left" w:pos="400"/>
              <w:tab w:val="right" w:leader="dot" w:pos="9062"/>
            </w:tabs>
            <w:rPr>
              <w:rFonts w:asciiTheme="minorHAnsi" w:eastAsiaTheme="minorEastAsia" w:hAnsiTheme="minorHAnsi" w:cstheme="minorBidi"/>
              <w:noProof/>
              <w:sz w:val="22"/>
              <w:szCs w:val="22"/>
              <w:lang w:eastAsia="sl-SI"/>
            </w:rPr>
          </w:pPr>
          <w:hyperlink w:anchor="_Toc182491037" w:history="1">
            <w:r w:rsidR="004D4166" w:rsidRPr="00DE02D6">
              <w:rPr>
                <w:rStyle w:val="Hiperpovezava"/>
                <w:noProof/>
              </w:rPr>
              <w:t>8</w:t>
            </w:r>
            <w:r w:rsidR="004D4166">
              <w:rPr>
                <w:rFonts w:asciiTheme="minorHAnsi" w:eastAsiaTheme="minorEastAsia" w:hAnsiTheme="minorHAnsi" w:cstheme="minorBidi"/>
                <w:noProof/>
                <w:sz w:val="22"/>
                <w:szCs w:val="22"/>
                <w:lang w:eastAsia="sl-SI"/>
              </w:rPr>
              <w:tab/>
            </w:r>
            <w:r w:rsidR="004D4166" w:rsidRPr="00DE02D6">
              <w:rPr>
                <w:rStyle w:val="Hiperpovezava"/>
                <w:noProof/>
              </w:rPr>
              <w:t>Protikorupcijsko določilo</w:t>
            </w:r>
            <w:r w:rsidR="004D4166">
              <w:rPr>
                <w:noProof/>
                <w:webHidden/>
              </w:rPr>
              <w:tab/>
            </w:r>
            <w:r w:rsidR="004D4166">
              <w:rPr>
                <w:noProof/>
                <w:webHidden/>
              </w:rPr>
              <w:fldChar w:fldCharType="begin"/>
            </w:r>
            <w:r w:rsidR="004D4166">
              <w:rPr>
                <w:noProof/>
                <w:webHidden/>
              </w:rPr>
              <w:instrText xml:space="preserve"> PAGEREF _Toc182491037 \h </w:instrText>
            </w:r>
            <w:r w:rsidR="004D4166">
              <w:rPr>
                <w:noProof/>
                <w:webHidden/>
              </w:rPr>
            </w:r>
            <w:r w:rsidR="004D4166">
              <w:rPr>
                <w:noProof/>
                <w:webHidden/>
              </w:rPr>
              <w:fldChar w:fldCharType="separate"/>
            </w:r>
            <w:r w:rsidR="004D4166">
              <w:rPr>
                <w:noProof/>
                <w:webHidden/>
              </w:rPr>
              <w:t>20</w:t>
            </w:r>
            <w:r w:rsidR="004D4166">
              <w:rPr>
                <w:noProof/>
                <w:webHidden/>
              </w:rPr>
              <w:fldChar w:fldCharType="end"/>
            </w:r>
          </w:hyperlink>
        </w:p>
        <w:p w:rsidR="004D4166" w:rsidRDefault="00440E79">
          <w:pPr>
            <w:pStyle w:val="Kazalovsebine1"/>
            <w:tabs>
              <w:tab w:val="left" w:pos="400"/>
              <w:tab w:val="right" w:leader="dot" w:pos="9062"/>
            </w:tabs>
            <w:rPr>
              <w:rFonts w:asciiTheme="minorHAnsi" w:eastAsiaTheme="minorEastAsia" w:hAnsiTheme="minorHAnsi" w:cstheme="minorBidi"/>
              <w:noProof/>
              <w:sz w:val="22"/>
              <w:szCs w:val="22"/>
              <w:lang w:eastAsia="sl-SI"/>
            </w:rPr>
          </w:pPr>
          <w:hyperlink w:anchor="_Toc182491038" w:history="1">
            <w:r w:rsidR="004D4166" w:rsidRPr="00DE02D6">
              <w:rPr>
                <w:rStyle w:val="Hiperpovezava"/>
                <w:noProof/>
              </w:rPr>
              <w:t>9</w:t>
            </w:r>
            <w:r w:rsidR="004D4166">
              <w:rPr>
                <w:rFonts w:asciiTheme="minorHAnsi" w:eastAsiaTheme="minorEastAsia" w:hAnsiTheme="minorHAnsi" w:cstheme="minorBidi"/>
                <w:noProof/>
                <w:sz w:val="22"/>
                <w:szCs w:val="22"/>
                <w:lang w:eastAsia="sl-SI"/>
              </w:rPr>
              <w:tab/>
            </w:r>
            <w:r w:rsidR="004D4166" w:rsidRPr="00DE02D6">
              <w:rPr>
                <w:rStyle w:val="Hiperpovezava"/>
                <w:noProof/>
              </w:rPr>
              <w:t>Zaupnost in poslovna skrivnost</w:t>
            </w:r>
            <w:r w:rsidR="004D4166">
              <w:rPr>
                <w:noProof/>
                <w:webHidden/>
              </w:rPr>
              <w:tab/>
            </w:r>
            <w:r w:rsidR="004D4166">
              <w:rPr>
                <w:noProof/>
                <w:webHidden/>
              </w:rPr>
              <w:fldChar w:fldCharType="begin"/>
            </w:r>
            <w:r w:rsidR="004D4166">
              <w:rPr>
                <w:noProof/>
                <w:webHidden/>
              </w:rPr>
              <w:instrText xml:space="preserve"> PAGEREF _Toc182491038 \h </w:instrText>
            </w:r>
            <w:r w:rsidR="004D4166">
              <w:rPr>
                <w:noProof/>
                <w:webHidden/>
              </w:rPr>
            </w:r>
            <w:r w:rsidR="004D4166">
              <w:rPr>
                <w:noProof/>
                <w:webHidden/>
              </w:rPr>
              <w:fldChar w:fldCharType="separate"/>
            </w:r>
            <w:r w:rsidR="004D4166">
              <w:rPr>
                <w:noProof/>
                <w:webHidden/>
              </w:rPr>
              <w:t>21</w:t>
            </w:r>
            <w:r w:rsidR="004D4166">
              <w:rPr>
                <w:noProof/>
                <w:webHidden/>
              </w:rPr>
              <w:fldChar w:fldCharType="end"/>
            </w:r>
          </w:hyperlink>
        </w:p>
        <w:p w:rsidR="004D4166" w:rsidRDefault="00440E79">
          <w:pPr>
            <w:pStyle w:val="Kazalovsebine1"/>
            <w:tabs>
              <w:tab w:val="left" w:pos="660"/>
              <w:tab w:val="right" w:leader="dot" w:pos="9062"/>
            </w:tabs>
            <w:rPr>
              <w:rFonts w:asciiTheme="minorHAnsi" w:eastAsiaTheme="minorEastAsia" w:hAnsiTheme="minorHAnsi" w:cstheme="minorBidi"/>
              <w:noProof/>
              <w:sz w:val="22"/>
              <w:szCs w:val="22"/>
              <w:lang w:eastAsia="sl-SI"/>
            </w:rPr>
          </w:pPr>
          <w:hyperlink w:anchor="_Toc182491039" w:history="1">
            <w:r w:rsidR="004D4166" w:rsidRPr="00DE02D6">
              <w:rPr>
                <w:rStyle w:val="Hiperpovezava"/>
                <w:noProof/>
              </w:rPr>
              <w:t>10</w:t>
            </w:r>
            <w:r w:rsidR="004D4166">
              <w:rPr>
                <w:rFonts w:asciiTheme="minorHAnsi" w:eastAsiaTheme="minorEastAsia" w:hAnsiTheme="minorHAnsi" w:cstheme="minorBidi"/>
                <w:noProof/>
                <w:sz w:val="22"/>
                <w:szCs w:val="22"/>
                <w:lang w:eastAsia="sl-SI"/>
              </w:rPr>
              <w:tab/>
            </w:r>
            <w:r w:rsidR="004D4166" w:rsidRPr="00DE02D6">
              <w:rPr>
                <w:rStyle w:val="Hiperpovezava"/>
                <w:noProof/>
              </w:rPr>
              <w:t>Navedba zavajajočih podatkov</w:t>
            </w:r>
            <w:r w:rsidR="004D4166">
              <w:rPr>
                <w:noProof/>
                <w:webHidden/>
              </w:rPr>
              <w:tab/>
            </w:r>
            <w:r w:rsidR="004D4166">
              <w:rPr>
                <w:noProof/>
                <w:webHidden/>
              </w:rPr>
              <w:fldChar w:fldCharType="begin"/>
            </w:r>
            <w:r w:rsidR="004D4166">
              <w:rPr>
                <w:noProof/>
                <w:webHidden/>
              </w:rPr>
              <w:instrText xml:space="preserve"> PAGEREF _Toc182491039 \h </w:instrText>
            </w:r>
            <w:r w:rsidR="004D4166">
              <w:rPr>
                <w:noProof/>
                <w:webHidden/>
              </w:rPr>
            </w:r>
            <w:r w:rsidR="004D4166">
              <w:rPr>
                <w:noProof/>
                <w:webHidden/>
              </w:rPr>
              <w:fldChar w:fldCharType="separate"/>
            </w:r>
            <w:r w:rsidR="004D4166">
              <w:rPr>
                <w:noProof/>
                <w:webHidden/>
              </w:rPr>
              <w:t>21</w:t>
            </w:r>
            <w:r w:rsidR="004D4166">
              <w:rPr>
                <w:noProof/>
                <w:webHidden/>
              </w:rPr>
              <w:fldChar w:fldCharType="end"/>
            </w:r>
          </w:hyperlink>
        </w:p>
        <w:p w:rsidR="004D4166" w:rsidRDefault="00440E79">
          <w:pPr>
            <w:pStyle w:val="Kazalovsebine1"/>
            <w:tabs>
              <w:tab w:val="left" w:pos="660"/>
              <w:tab w:val="right" w:leader="dot" w:pos="9062"/>
            </w:tabs>
            <w:rPr>
              <w:rFonts w:asciiTheme="minorHAnsi" w:eastAsiaTheme="minorEastAsia" w:hAnsiTheme="minorHAnsi" w:cstheme="minorBidi"/>
              <w:noProof/>
              <w:sz w:val="22"/>
              <w:szCs w:val="22"/>
              <w:lang w:eastAsia="sl-SI"/>
            </w:rPr>
          </w:pPr>
          <w:hyperlink w:anchor="_Toc182491040" w:history="1">
            <w:r w:rsidR="004D4166" w:rsidRPr="00DE02D6">
              <w:rPr>
                <w:rStyle w:val="Hiperpovezava"/>
                <w:noProof/>
              </w:rPr>
              <w:t>11</w:t>
            </w:r>
            <w:r w:rsidR="004D4166">
              <w:rPr>
                <w:rFonts w:asciiTheme="minorHAnsi" w:eastAsiaTheme="minorEastAsia" w:hAnsiTheme="minorHAnsi" w:cstheme="minorBidi"/>
                <w:noProof/>
                <w:sz w:val="22"/>
                <w:szCs w:val="22"/>
                <w:lang w:eastAsia="sl-SI"/>
              </w:rPr>
              <w:tab/>
            </w:r>
            <w:r w:rsidR="004D4166" w:rsidRPr="00DE02D6">
              <w:rPr>
                <w:rStyle w:val="Hiperpovezava"/>
                <w:noProof/>
              </w:rPr>
              <w:t>Izločitev ponudb, prekinitev postopka, zavrnitev vseh ponudb</w:t>
            </w:r>
            <w:r w:rsidR="004D4166">
              <w:rPr>
                <w:noProof/>
                <w:webHidden/>
              </w:rPr>
              <w:tab/>
            </w:r>
            <w:r w:rsidR="004D4166">
              <w:rPr>
                <w:noProof/>
                <w:webHidden/>
              </w:rPr>
              <w:fldChar w:fldCharType="begin"/>
            </w:r>
            <w:r w:rsidR="004D4166">
              <w:rPr>
                <w:noProof/>
                <w:webHidden/>
              </w:rPr>
              <w:instrText xml:space="preserve"> PAGEREF _Toc182491040 \h </w:instrText>
            </w:r>
            <w:r w:rsidR="004D4166">
              <w:rPr>
                <w:noProof/>
                <w:webHidden/>
              </w:rPr>
            </w:r>
            <w:r w:rsidR="004D4166">
              <w:rPr>
                <w:noProof/>
                <w:webHidden/>
              </w:rPr>
              <w:fldChar w:fldCharType="separate"/>
            </w:r>
            <w:r w:rsidR="004D4166">
              <w:rPr>
                <w:noProof/>
                <w:webHidden/>
              </w:rPr>
              <w:t>21</w:t>
            </w:r>
            <w:r w:rsidR="004D4166">
              <w:rPr>
                <w:noProof/>
                <w:webHidden/>
              </w:rPr>
              <w:fldChar w:fldCharType="end"/>
            </w:r>
          </w:hyperlink>
        </w:p>
        <w:p w:rsidR="004D4166" w:rsidRDefault="00440E79">
          <w:pPr>
            <w:pStyle w:val="Kazalovsebine1"/>
            <w:tabs>
              <w:tab w:val="left" w:pos="660"/>
              <w:tab w:val="right" w:leader="dot" w:pos="9062"/>
            </w:tabs>
            <w:rPr>
              <w:rFonts w:asciiTheme="minorHAnsi" w:eastAsiaTheme="minorEastAsia" w:hAnsiTheme="minorHAnsi" w:cstheme="minorBidi"/>
              <w:noProof/>
              <w:sz w:val="22"/>
              <w:szCs w:val="22"/>
              <w:lang w:eastAsia="sl-SI"/>
            </w:rPr>
          </w:pPr>
          <w:hyperlink w:anchor="_Toc182491041" w:history="1">
            <w:r w:rsidR="004D4166" w:rsidRPr="00DE02D6">
              <w:rPr>
                <w:rStyle w:val="Hiperpovezava"/>
                <w:noProof/>
              </w:rPr>
              <w:t>12</w:t>
            </w:r>
            <w:r w:rsidR="004D4166">
              <w:rPr>
                <w:rFonts w:asciiTheme="minorHAnsi" w:eastAsiaTheme="minorEastAsia" w:hAnsiTheme="minorHAnsi" w:cstheme="minorBidi"/>
                <w:noProof/>
                <w:sz w:val="22"/>
                <w:szCs w:val="22"/>
                <w:lang w:eastAsia="sl-SI"/>
              </w:rPr>
              <w:tab/>
            </w:r>
            <w:r w:rsidR="004D4166" w:rsidRPr="00DE02D6">
              <w:rPr>
                <w:rStyle w:val="Hiperpovezava"/>
                <w:noProof/>
              </w:rPr>
              <w:t>Pravno varstvo</w:t>
            </w:r>
            <w:r w:rsidR="004D4166">
              <w:rPr>
                <w:noProof/>
                <w:webHidden/>
              </w:rPr>
              <w:tab/>
            </w:r>
            <w:r w:rsidR="004D4166">
              <w:rPr>
                <w:noProof/>
                <w:webHidden/>
              </w:rPr>
              <w:fldChar w:fldCharType="begin"/>
            </w:r>
            <w:r w:rsidR="004D4166">
              <w:rPr>
                <w:noProof/>
                <w:webHidden/>
              </w:rPr>
              <w:instrText xml:space="preserve"> PAGEREF _Toc182491041 \h </w:instrText>
            </w:r>
            <w:r w:rsidR="004D4166">
              <w:rPr>
                <w:noProof/>
                <w:webHidden/>
              </w:rPr>
            </w:r>
            <w:r w:rsidR="004D4166">
              <w:rPr>
                <w:noProof/>
                <w:webHidden/>
              </w:rPr>
              <w:fldChar w:fldCharType="separate"/>
            </w:r>
            <w:r w:rsidR="004D4166">
              <w:rPr>
                <w:noProof/>
                <w:webHidden/>
              </w:rPr>
              <w:t>22</w:t>
            </w:r>
            <w:r w:rsidR="004D4166">
              <w:rPr>
                <w:noProof/>
                <w:webHidden/>
              </w:rPr>
              <w:fldChar w:fldCharType="end"/>
            </w:r>
          </w:hyperlink>
        </w:p>
        <w:p w:rsidR="00987CBA" w:rsidRPr="00987CBA" w:rsidRDefault="00987CBA" w:rsidP="00987CBA">
          <w:pPr>
            <w:spacing w:line="240" w:lineRule="auto"/>
            <w:jc w:val="left"/>
            <w:rPr>
              <w:rFonts w:ascii="Calibri" w:eastAsia="Calibri" w:hAnsi="Calibri" w:cs="Times New Roman"/>
              <w:sz w:val="24"/>
              <w:szCs w:val="24"/>
              <w:lang w:val="en-US"/>
            </w:rPr>
          </w:pPr>
          <w:r w:rsidRPr="00987CBA">
            <w:rPr>
              <w:rFonts w:ascii="Garamond" w:eastAsia="Calibri" w:hAnsi="Garamond" w:cs="Times New Roman"/>
              <w:sz w:val="24"/>
              <w:szCs w:val="24"/>
            </w:rPr>
            <w:fldChar w:fldCharType="end"/>
          </w:r>
        </w:p>
      </w:sdtContent>
    </w:sdt>
    <w:p w:rsidR="004E3F8C" w:rsidRPr="00BF4A5E" w:rsidRDefault="004E3F8C" w:rsidP="00BF4A5E">
      <w:pPr>
        <w:pStyle w:val="Brezrazmikov"/>
        <w:rPr>
          <w:rFonts w:cs="Arial"/>
        </w:rPr>
      </w:pPr>
    </w:p>
    <w:p w:rsidR="004E3F8C" w:rsidRPr="00BF4A5E" w:rsidRDefault="004E3F8C" w:rsidP="00BF4A5E">
      <w:pPr>
        <w:pStyle w:val="Brezrazmikov"/>
        <w:rPr>
          <w:rFonts w:cs="Arial"/>
        </w:rPr>
      </w:pPr>
    </w:p>
    <w:p w:rsidR="004E3F8C" w:rsidRPr="00BF4A5E" w:rsidRDefault="004E3F8C" w:rsidP="00BF4A5E">
      <w:pPr>
        <w:pStyle w:val="Brezrazmikov"/>
        <w:rPr>
          <w:rFonts w:cs="Arial"/>
        </w:rPr>
      </w:pPr>
    </w:p>
    <w:p w:rsidR="004E3F8C" w:rsidRPr="00BF4A5E" w:rsidRDefault="004E3F8C" w:rsidP="00BF4A5E">
      <w:pPr>
        <w:pStyle w:val="Brezrazmikov"/>
        <w:rPr>
          <w:rFonts w:cs="Arial"/>
        </w:rPr>
      </w:pPr>
    </w:p>
    <w:p w:rsidR="004E3F8C" w:rsidRPr="00BF4A5E" w:rsidRDefault="004E3F8C" w:rsidP="00BF4A5E">
      <w:pPr>
        <w:pStyle w:val="Brezrazmikov"/>
        <w:rPr>
          <w:rFonts w:cs="Arial"/>
        </w:rPr>
      </w:pPr>
    </w:p>
    <w:p w:rsidR="004E3F8C" w:rsidRPr="00BF4A5E" w:rsidRDefault="004E3F8C" w:rsidP="00BF4A5E">
      <w:pPr>
        <w:pStyle w:val="Brezrazmikov"/>
        <w:rPr>
          <w:rFonts w:cs="Arial"/>
        </w:rPr>
      </w:pPr>
    </w:p>
    <w:p w:rsidR="004E3F8C" w:rsidRPr="00BF4A5E" w:rsidRDefault="004E3F8C" w:rsidP="00BF4A5E">
      <w:pPr>
        <w:pStyle w:val="Brezrazmikov"/>
        <w:rPr>
          <w:rFonts w:cs="Arial"/>
        </w:rPr>
      </w:pPr>
    </w:p>
    <w:p w:rsidR="004E3F8C" w:rsidRPr="00BF4A5E" w:rsidRDefault="004E3F8C" w:rsidP="00BF4A5E">
      <w:pPr>
        <w:pStyle w:val="Brezrazmikov"/>
        <w:rPr>
          <w:rFonts w:cs="Arial"/>
        </w:rPr>
      </w:pPr>
    </w:p>
    <w:p w:rsidR="004E3F8C" w:rsidRPr="00BF4A5E" w:rsidRDefault="004E3F8C" w:rsidP="00BF4A5E">
      <w:pPr>
        <w:pStyle w:val="Brezrazmikov"/>
        <w:rPr>
          <w:rFonts w:cs="Arial"/>
        </w:rPr>
      </w:pPr>
    </w:p>
    <w:p w:rsidR="004E3F8C" w:rsidRPr="00BF4A5E" w:rsidRDefault="004E3F8C" w:rsidP="00BF4A5E">
      <w:pPr>
        <w:pStyle w:val="Brezrazmikov"/>
        <w:rPr>
          <w:rFonts w:cs="Arial"/>
        </w:rPr>
      </w:pPr>
    </w:p>
    <w:p w:rsidR="004E3F8C" w:rsidRPr="00BF4A5E" w:rsidRDefault="004E3F8C" w:rsidP="00BF4A5E">
      <w:pPr>
        <w:pStyle w:val="Brezrazmikov"/>
        <w:rPr>
          <w:rFonts w:cs="Arial"/>
        </w:rPr>
      </w:pPr>
    </w:p>
    <w:p w:rsidR="004E3F8C" w:rsidRPr="00BF4A5E" w:rsidRDefault="004E3F8C" w:rsidP="00BF4A5E">
      <w:pPr>
        <w:pStyle w:val="Brezrazmikov"/>
        <w:rPr>
          <w:rFonts w:cs="Arial"/>
        </w:rPr>
      </w:pPr>
    </w:p>
    <w:p w:rsidR="004E3F8C" w:rsidRPr="00BF4A5E" w:rsidRDefault="004E3F8C" w:rsidP="00BF4A5E">
      <w:pPr>
        <w:pStyle w:val="Brezrazmikov"/>
        <w:rPr>
          <w:rFonts w:cs="Arial"/>
        </w:rPr>
      </w:pPr>
    </w:p>
    <w:p w:rsidR="004E3F8C" w:rsidRPr="00BF4A5E" w:rsidRDefault="004E3F8C" w:rsidP="00BF4A5E">
      <w:pPr>
        <w:pStyle w:val="Brezrazmikov"/>
        <w:rPr>
          <w:rFonts w:cs="Arial"/>
        </w:rPr>
      </w:pPr>
    </w:p>
    <w:p w:rsidR="004E3F8C" w:rsidRPr="00BF4A5E" w:rsidRDefault="004E3F8C" w:rsidP="00BF4A5E">
      <w:pPr>
        <w:pStyle w:val="Brezrazmikov"/>
        <w:rPr>
          <w:rFonts w:cs="Arial"/>
        </w:rPr>
      </w:pPr>
    </w:p>
    <w:p w:rsidR="004E3F8C" w:rsidRPr="00BF4A5E" w:rsidRDefault="004E3F8C" w:rsidP="00BF4A5E">
      <w:pPr>
        <w:pStyle w:val="Brezrazmikov"/>
        <w:rPr>
          <w:rFonts w:cs="Arial"/>
        </w:rPr>
      </w:pPr>
    </w:p>
    <w:p w:rsidR="004E3F8C" w:rsidRPr="00BF4A5E" w:rsidRDefault="004E3F8C" w:rsidP="00BF4A5E">
      <w:pPr>
        <w:pStyle w:val="Brezrazmikov"/>
        <w:rPr>
          <w:rFonts w:cs="Arial"/>
        </w:rPr>
      </w:pPr>
    </w:p>
    <w:p w:rsidR="004E3F8C" w:rsidRPr="00BF4A5E" w:rsidRDefault="004E3F8C" w:rsidP="00BF4A5E">
      <w:pPr>
        <w:pStyle w:val="Brezrazmikov"/>
        <w:rPr>
          <w:rFonts w:cs="Arial"/>
        </w:rPr>
      </w:pPr>
    </w:p>
    <w:p w:rsidR="004E3F8C" w:rsidRPr="00BF4A5E" w:rsidRDefault="004E3F8C" w:rsidP="00BF4A5E">
      <w:pPr>
        <w:pStyle w:val="Brezrazmikov"/>
        <w:rPr>
          <w:rFonts w:cs="Arial"/>
        </w:rPr>
      </w:pPr>
    </w:p>
    <w:p w:rsidR="004E3F8C" w:rsidRPr="00BF4A5E" w:rsidRDefault="004E3F8C" w:rsidP="00BF4A5E">
      <w:pPr>
        <w:pStyle w:val="Brezrazmikov"/>
        <w:rPr>
          <w:rFonts w:cs="Arial"/>
        </w:rPr>
      </w:pPr>
    </w:p>
    <w:p w:rsidR="004E3F8C" w:rsidRPr="002125A1" w:rsidRDefault="004E3F8C" w:rsidP="00D9170C">
      <w:pPr>
        <w:pStyle w:val="Naslov2"/>
        <w:sectPr w:rsidR="004E3F8C" w:rsidRPr="002125A1" w:rsidSect="00B07FD5">
          <w:headerReference w:type="default" r:id="rId10"/>
          <w:footerReference w:type="default" r:id="rId11"/>
          <w:pgSz w:w="11906" w:h="16838"/>
          <w:pgMar w:top="1417" w:right="1417" w:bottom="1417" w:left="1417" w:header="708" w:footer="708" w:gutter="0"/>
          <w:cols w:space="708"/>
          <w:docGrid w:linePitch="360"/>
        </w:sectPr>
      </w:pPr>
    </w:p>
    <w:p w:rsidR="00AC2E97" w:rsidRPr="00AC2E97" w:rsidRDefault="00AC2E97" w:rsidP="00987CBA">
      <w:pPr>
        <w:pStyle w:val="Naslovodseka"/>
      </w:pPr>
      <w:r w:rsidRPr="00AC2E97">
        <w:lastRenderedPageBreak/>
        <w:t>POVABILO K ODDAJI PONUDBE</w:t>
      </w:r>
    </w:p>
    <w:p w:rsidR="00AC2E97" w:rsidRPr="00AC2E97" w:rsidRDefault="00AC2E97" w:rsidP="00AC2E97">
      <w:pPr>
        <w:pStyle w:val="Brezrazmikov"/>
        <w:rPr>
          <w:rFonts w:cs="Arial"/>
        </w:rPr>
      </w:pPr>
    </w:p>
    <w:p w:rsidR="008E194C" w:rsidRPr="00AC2E97" w:rsidRDefault="008E194C" w:rsidP="008E194C">
      <w:pPr>
        <w:pStyle w:val="Brezrazmikov"/>
        <w:jc w:val="both"/>
        <w:rPr>
          <w:rFonts w:cs="Arial"/>
        </w:rPr>
      </w:pPr>
    </w:p>
    <w:p w:rsidR="00AC2E97" w:rsidRPr="00AC2E97" w:rsidRDefault="00AC2E97" w:rsidP="00E32281">
      <w:r w:rsidRPr="00AC2E97">
        <w:t xml:space="preserve">Naročnik Medicinska fakulteta Univerze v Ljubljani Vrazov trg 2, 1000 Ljubljana (v nadaljevanju: naročnik) v skladu s 47. členom (Uradni list RS, št. 91/15, 14/18, 69/19 - skl. US, 49/20 - ZIUZEOP, 80/20 - ZIUOOPE, 152/20 - ZZUOOP, 175/20 - ZIUOPDVE, 15/21 - ZDUOP, 112/21 - ZNUPZ, 206/21 - ZDUPŠOP, 121/21, 10/22, 74/22 - </w:t>
      </w:r>
      <w:proofErr w:type="spellStart"/>
      <w:r w:rsidRPr="00AC2E97">
        <w:t>odl</w:t>
      </w:r>
      <w:proofErr w:type="spellEnd"/>
      <w:r w:rsidRPr="00AC2E97">
        <w:t>. US, 100/22 - ZNUZSZS, 141/22 - ZNUNBZ, 158/22 - ZNPOVCE, 28/23, 88/23 - ZOPNN-F, 95/23 ZIUOPZP, 131/2023 - ZORZFS) v nadaljevanju: ZJN-3, vabi vse zainteresirane ponudnike, da predložijo svojo ponudbo v skladu z razpisno dokumentacijo, objavljeno na portalu javnih naročil in v Uradnem listu Evropske unije, za oddajo javnega naročila:</w:t>
      </w:r>
    </w:p>
    <w:p w:rsidR="00AC2E97" w:rsidRPr="00AC2E97" w:rsidRDefault="00AC2E97" w:rsidP="00E32281"/>
    <w:p w:rsidR="00AC2E97" w:rsidRPr="00AC2E97" w:rsidRDefault="00AC2E97" w:rsidP="00E32281"/>
    <w:p w:rsidR="00AC2E97" w:rsidRPr="00AC2E97" w:rsidRDefault="00AC2E97" w:rsidP="00C1374B">
      <w:pPr>
        <w:jc w:val="center"/>
      </w:pPr>
      <w:r w:rsidRPr="00AC2E97">
        <w:t>»</w:t>
      </w:r>
      <w:r w:rsidR="009160EE" w:rsidRPr="009160EE">
        <w:rPr>
          <w:b/>
        </w:rPr>
        <w:t>Nakup</w:t>
      </w:r>
      <w:r w:rsidR="009160EE">
        <w:t xml:space="preserve"> </w:t>
      </w:r>
      <w:r w:rsidR="009160EE">
        <w:rPr>
          <w:b/>
        </w:rPr>
        <w:t>o</w:t>
      </w:r>
      <w:r w:rsidR="000C7D1A" w:rsidRPr="000C7D1A">
        <w:rPr>
          <w:b/>
        </w:rPr>
        <w:t>prem</w:t>
      </w:r>
      <w:r w:rsidR="009160EE">
        <w:rPr>
          <w:b/>
        </w:rPr>
        <w:t>e</w:t>
      </w:r>
      <w:r w:rsidR="000C7D1A" w:rsidRPr="000C7D1A">
        <w:rPr>
          <w:b/>
        </w:rPr>
        <w:t xml:space="preserve"> za nadgradnjo sistema za slikanje živih celic </w:t>
      </w:r>
      <w:proofErr w:type="spellStart"/>
      <w:r w:rsidR="000C7D1A" w:rsidRPr="000C7D1A">
        <w:rPr>
          <w:b/>
        </w:rPr>
        <w:t>Lionheart</w:t>
      </w:r>
      <w:proofErr w:type="spellEnd"/>
      <w:r w:rsidR="000C7D1A" w:rsidRPr="000C7D1A">
        <w:rPr>
          <w:b/>
        </w:rPr>
        <w:t xml:space="preserve"> FX</w:t>
      </w:r>
      <w:r w:rsidRPr="00AC2E97">
        <w:t>«</w:t>
      </w:r>
    </w:p>
    <w:p w:rsidR="00AC2E97" w:rsidRPr="00AC2E97" w:rsidRDefault="00AC2E97" w:rsidP="00E32281"/>
    <w:p w:rsidR="00D24FCD" w:rsidRPr="00AC2E97" w:rsidRDefault="00D24FCD" w:rsidP="00E32281"/>
    <w:p w:rsidR="00AC2E97" w:rsidRPr="00AC2E97" w:rsidRDefault="00AC2E97" w:rsidP="00E32281">
      <w:r w:rsidRPr="00AC2E97">
        <w:t xml:space="preserve">Predmetno javno naročilo bo naročnik izvedel po </w:t>
      </w:r>
      <w:r w:rsidR="00B718C5">
        <w:t>odprtem postopku</w:t>
      </w:r>
      <w:r w:rsidRPr="00AC2E97">
        <w:t>.</w:t>
      </w:r>
    </w:p>
    <w:p w:rsidR="00AC2E97" w:rsidRPr="00AC2E97" w:rsidRDefault="00AC2E97" w:rsidP="00E32281"/>
    <w:p w:rsidR="00AC2E97" w:rsidRPr="00AC2E97" w:rsidRDefault="00AC2E97" w:rsidP="00E32281">
      <w:r w:rsidRPr="00AC2E97">
        <w:t>Ponudbe morajo biti v celoti pripravljene v skladu z razpisno dokumentacijo, ter izpolnjevati vse zahteve iz razpisa in veljavne zakonodaje.</w:t>
      </w:r>
    </w:p>
    <w:p w:rsidR="00AC2E97" w:rsidRPr="00AC2E97" w:rsidRDefault="00AC2E97" w:rsidP="00E32281"/>
    <w:p w:rsidR="00AC2E97" w:rsidRPr="00AC2E97" w:rsidRDefault="00AC2E97" w:rsidP="00E32281">
      <w:r w:rsidRPr="00AC2E97">
        <w:t xml:space="preserve">Ponudniki morajo ponudbe predložiti </w:t>
      </w:r>
      <w:r w:rsidRPr="001E0379">
        <w:t>do</w:t>
      </w:r>
      <w:r w:rsidR="00F60067">
        <w:t xml:space="preserve"> </w:t>
      </w:r>
      <w:r w:rsidR="000C1924">
        <w:rPr>
          <w:b/>
        </w:rPr>
        <w:t>20</w:t>
      </w:r>
      <w:r w:rsidR="00F60067" w:rsidRPr="000C1924">
        <w:rPr>
          <w:b/>
        </w:rPr>
        <w:t>.</w:t>
      </w:r>
      <w:r w:rsidR="000C1924">
        <w:rPr>
          <w:b/>
        </w:rPr>
        <w:t>12</w:t>
      </w:r>
      <w:r w:rsidR="00F60067" w:rsidRPr="00F60067">
        <w:rPr>
          <w:b/>
        </w:rPr>
        <w:t>.2024</w:t>
      </w:r>
      <w:r w:rsidRPr="001E0379">
        <w:t xml:space="preserve"> </w:t>
      </w:r>
      <w:r w:rsidRPr="001E0379">
        <w:rPr>
          <w:b/>
        </w:rPr>
        <w:t>do 10 ure</w:t>
      </w:r>
      <w:r w:rsidRPr="00AC2E97">
        <w:t xml:space="preserve"> v informacijski sistem e-JN na spletnem naslovu </w:t>
      </w:r>
      <w:hyperlink r:id="rId12" w:history="1">
        <w:r w:rsidRPr="008E194C">
          <w:rPr>
            <w:rStyle w:val="Hiperpovezava"/>
          </w:rPr>
          <w:t>ejn.gov.si/eJN2</w:t>
        </w:r>
      </w:hyperlink>
      <w:r w:rsidRPr="00AC2E97">
        <w:t xml:space="preserve">.   </w:t>
      </w:r>
    </w:p>
    <w:p w:rsidR="00AC2E97" w:rsidRPr="00AC2E97" w:rsidRDefault="00AC2E97" w:rsidP="00E32281"/>
    <w:p w:rsidR="00AC2E97" w:rsidRPr="00AC2E97" w:rsidRDefault="00AC2E97" w:rsidP="00E32281">
      <w:r w:rsidRPr="00AC2E97">
        <w:t xml:space="preserve">Odpiranje ponudb bo potekalo avtomatično v informacijskem sistemu e-JN </w:t>
      </w:r>
      <w:r w:rsidRPr="001E0379">
        <w:t>dne</w:t>
      </w:r>
      <w:r w:rsidR="00F60067">
        <w:rPr>
          <w:b/>
        </w:rPr>
        <w:t xml:space="preserve"> </w:t>
      </w:r>
      <w:r w:rsidR="000C1924">
        <w:rPr>
          <w:b/>
        </w:rPr>
        <w:t>20</w:t>
      </w:r>
      <w:r w:rsidR="00F60067" w:rsidRPr="000C1924">
        <w:rPr>
          <w:b/>
        </w:rPr>
        <w:t>.</w:t>
      </w:r>
      <w:r w:rsidR="00171A56">
        <w:rPr>
          <w:b/>
        </w:rPr>
        <w:t>1</w:t>
      </w:r>
      <w:r w:rsidR="000C1924">
        <w:rPr>
          <w:b/>
        </w:rPr>
        <w:t>2</w:t>
      </w:r>
      <w:r w:rsidR="00F60067">
        <w:rPr>
          <w:b/>
        </w:rPr>
        <w:t>.2024</w:t>
      </w:r>
      <w:r w:rsidR="008E194C" w:rsidRPr="001E0379">
        <w:t xml:space="preserve"> </w:t>
      </w:r>
      <w:r w:rsidRPr="001E0379">
        <w:rPr>
          <w:b/>
        </w:rPr>
        <w:t>ob 12 uri</w:t>
      </w:r>
      <w:r w:rsidRPr="00AC2E97">
        <w:t xml:space="preserve"> na spletnem naslovu </w:t>
      </w:r>
      <w:hyperlink r:id="rId13" w:history="1">
        <w:r w:rsidRPr="008E194C">
          <w:rPr>
            <w:rStyle w:val="Hiperpovezava"/>
          </w:rPr>
          <w:t>ejn.gov.si/eJN2</w:t>
        </w:r>
      </w:hyperlink>
      <w:r w:rsidRPr="00AC2E97">
        <w:t xml:space="preserve">. </w:t>
      </w:r>
    </w:p>
    <w:p w:rsidR="00AC2E97" w:rsidRPr="00AC2E97" w:rsidRDefault="00AC2E97" w:rsidP="00E32281"/>
    <w:p w:rsidR="00AC2E97" w:rsidRPr="00AC2E97" w:rsidRDefault="00AC2E97" w:rsidP="008E194C">
      <w:pPr>
        <w:pStyle w:val="Brezrazmikov"/>
        <w:jc w:val="both"/>
        <w:rPr>
          <w:rFonts w:cs="Arial"/>
        </w:rPr>
      </w:pPr>
    </w:p>
    <w:p w:rsidR="00AC2E97" w:rsidRPr="00AC2E97" w:rsidRDefault="00AC2E97" w:rsidP="008E194C">
      <w:pPr>
        <w:pStyle w:val="Brezrazmikov"/>
        <w:jc w:val="both"/>
        <w:rPr>
          <w:rFonts w:cs="Arial"/>
        </w:rPr>
      </w:pPr>
    </w:p>
    <w:p w:rsidR="00AC2E97" w:rsidRPr="00AC2E97" w:rsidRDefault="00AC2E97" w:rsidP="008E194C">
      <w:pPr>
        <w:pStyle w:val="Brezrazmikov"/>
        <w:jc w:val="both"/>
        <w:rPr>
          <w:rFonts w:cs="Arial"/>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3248"/>
      </w:tblGrid>
      <w:tr w:rsidR="00AC2E97" w:rsidRPr="00AC2E97" w:rsidTr="008E194C">
        <w:tc>
          <w:tcPr>
            <w:tcW w:w="5812" w:type="dxa"/>
          </w:tcPr>
          <w:p w:rsidR="00AC2E97" w:rsidRPr="00AC2E97" w:rsidRDefault="00AC2E97" w:rsidP="00AC2E97">
            <w:pPr>
              <w:pStyle w:val="Brezrazmikov"/>
              <w:rPr>
                <w:rFonts w:ascii="Arial" w:eastAsia="Calibri" w:hAnsi="Arial" w:cs="Arial"/>
              </w:rPr>
            </w:pPr>
          </w:p>
        </w:tc>
        <w:tc>
          <w:tcPr>
            <w:tcW w:w="3248" w:type="dxa"/>
          </w:tcPr>
          <w:p w:rsidR="00AC2E97" w:rsidRPr="00AC2E97" w:rsidRDefault="00AC2E97" w:rsidP="00AC2E97">
            <w:pPr>
              <w:pStyle w:val="Brezrazmikov"/>
              <w:rPr>
                <w:rFonts w:ascii="Arial" w:eastAsia="Calibri" w:hAnsi="Arial" w:cs="Arial"/>
              </w:rPr>
            </w:pPr>
            <w:r w:rsidRPr="00AC2E97">
              <w:rPr>
                <w:rFonts w:ascii="Arial" w:eastAsia="Calibri" w:hAnsi="Arial" w:cs="Arial"/>
              </w:rPr>
              <w:t>Univerza v Ljubljani</w:t>
            </w:r>
          </w:p>
          <w:p w:rsidR="00AC2E97" w:rsidRPr="00AC2E97" w:rsidRDefault="00AC2E97" w:rsidP="00AC2E97">
            <w:pPr>
              <w:pStyle w:val="Brezrazmikov"/>
              <w:rPr>
                <w:rFonts w:ascii="Arial" w:eastAsia="Calibri" w:hAnsi="Arial" w:cs="Arial"/>
              </w:rPr>
            </w:pPr>
            <w:r w:rsidRPr="00AC2E97">
              <w:rPr>
                <w:rFonts w:ascii="Arial" w:eastAsia="Calibri" w:hAnsi="Arial" w:cs="Arial"/>
              </w:rPr>
              <w:t xml:space="preserve">Medicinska fakulteta </w:t>
            </w:r>
          </w:p>
          <w:p w:rsidR="00AC2E97" w:rsidRPr="00AC2E97" w:rsidRDefault="00AC2E97" w:rsidP="00AC2E97">
            <w:pPr>
              <w:pStyle w:val="Brezrazmikov"/>
              <w:rPr>
                <w:rFonts w:ascii="Arial" w:eastAsia="Calibri" w:hAnsi="Arial" w:cs="Arial"/>
              </w:rPr>
            </w:pPr>
          </w:p>
          <w:p w:rsidR="00AC2E97" w:rsidRPr="00AC2E97" w:rsidRDefault="00AC2E97" w:rsidP="00AC2E97">
            <w:pPr>
              <w:pStyle w:val="Brezrazmikov"/>
              <w:rPr>
                <w:rFonts w:ascii="Arial" w:eastAsia="Calibri" w:hAnsi="Arial" w:cs="Arial"/>
              </w:rPr>
            </w:pPr>
            <w:r w:rsidRPr="00AC2E97">
              <w:rPr>
                <w:rFonts w:ascii="Arial" w:eastAsia="Calibri" w:hAnsi="Arial" w:cs="Arial"/>
              </w:rPr>
              <w:t>Dekan</w:t>
            </w:r>
          </w:p>
          <w:p w:rsidR="00AC2E97" w:rsidRPr="00AC2E97" w:rsidRDefault="00AC2E97" w:rsidP="00AC2E97">
            <w:pPr>
              <w:pStyle w:val="Brezrazmikov"/>
              <w:rPr>
                <w:rFonts w:ascii="Arial" w:eastAsia="Calibri" w:hAnsi="Arial" w:cs="Arial"/>
              </w:rPr>
            </w:pPr>
            <w:r w:rsidRPr="00AC2E97">
              <w:rPr>
                <w:rFonts w:ascii="Arial" w:eastAsia="Calibri" w:hAnsi="Arial" w:cs="Arial"/>
              </w:rPr>
              <w:t>prof. dr. Igor Švab, dr. med</w:t>
            </w:r>
          </w:p>
        </w:tc>
      </w:tr>
    </w:tbl>
    <w:p w:rsidR="00AC2E97" w:rsidRPr="00AC2E97" w:rsidRDefault="00AC2E97" w:rsidP="00AC2E97">
      <w:pPr>
        <w:pStyle w:val="Brezrazmikov"/>
        <w:rPr>
          <w:rFonts w:cs="Arial"/>
        </w:rPr>
      </w:pPr>
      <w:r w:rsidRPr="00AC2E97">
        <w:rPr>
          <w:rFonts w:cs="Arial"/>
        </w:rPr>
        <w:tab/>
        <w:t xml:space="preserve">   </w:t>
      </w:r>
    </w:p>
    <w:p w:rsidR="00AC2E97" w:rsidRPr="00AC2E97" w:rsidRDefault="00AC2E97" w:rsidP="00AC2E97">
      <w:pPr>
        <w:pStyle w:val="Brezrazmikov"/>
        <w:rPr>
          <w:rFonts w:cs="Arial"/>
        </w:rPr>
      </w:pPr>
    </w:p>
    <w:p w:rsidR="00AC2E97" w:rsidRPr="00AC2E97" w:rsidRDefault="00AC2E97" w:rsidP="00AC2E97">
      <w:pPr>
        <w:pStyle w:val="Brezrazmikov"/>
        <w:rPr>
          <w:rFonts w:cs="Arial"/>
        </w:rPr>
      </w:pPr>
    </w:p>
    <w:p w:rsidR="00AC2E97" w:rsidRPr="00AC2E97" w:rsidRDefault="00AC2E97" w:rsidP="00AC2E97">
      <w:pPr>
        <w:pStyle w:val="Brezrazmikov"/>
        <w:rPr>
          <w:rFonts w:cs="Arial"/>
        </w:rPr>
      </w:pPr>
    </w:p>
    <w:p w:rsidR="00AC2E97" w:rsidRPr="00AC2E97" w:rsidRDefault="00AC2E97" w:rsidP="00AC2E97">
      <w:pPr>
        <w:pStyle w:val="Brezrazmikov"/>
        <w:rPr>
          <w:rFonts w:cs="Arial"/>
        </w:rPr>
      </w:pPr>
    </w:p>
    <w:p w:rsidR="00AC2E97" w:rsidRPr="00AC2E97" w:rsidRDefault="00AC2E97" w:rsidP="00AC2E97">
      <w:pPr>
        <w:pStyle w:val="Brezrazmikov"/>
        <w:rPr>
          <w:rFonts w:cs="Arial"/>
        </w:rPr>
      </w:pPr>
    </w:p>
    <w:p w:rsidR="00AC2E97" w:rsidRPr="00AC2E97" w:rsidRDefault="00AC2E97" w:rsidP="00AC2E97">
      <w:pPr>
        <w:pStyle w:val="Brezrazmikov"/>
        <w:rPr>
          <w:rFonts w:cs="Arial"/>
        </w:rPr>
      </w:pPr>
    </w:p>
    <w:p w:rsidR="00AC2E97" w:rsidRPr="00AC2E97" w:rsidRDefault="00AC2E97" w:rsidP="00AC2E97">
      <w:pPr>
        <w:pStyle w:val="Brezrazmikov"/>
        <w:rPr>
          <w:rFonts w:cs="Arial"/>
        </w:rPr>
      </w:pPr>
    </w:p>
    <w:p w:rsidR="00AC2E97" w:rsidRPr="00AC2E97" w:rsidRDefault="00AC2E97" w:rsidP="00AC2E97">
      <w:pPr>
        <w:pStyle w:val="Brezrazmikov"/>
        <w:rPr>
          <w:rFonts w:cs="Arial"/>
        </w:rPr>
      </w:pPr>
    </w:p>
    <w:p w:rsidR="004E3F8C" w:rsidRPr="00AC2E97" w:rsidRDefault="004E3F8C" w:rsidP="00AC2E97">
      <w:pPr>
        <w:pStyle w:val="Brezrazmikov"/>
        <w:rPr>
          <w:rFonts w:cs="Arial"/>
        </w:rPr>
      </w:pPr>
    </w:p>
    <w:p w:rsidR="004E3F8C" w:rsidRPr="00AC2E97" w:rsidRDefault="004E3F8C" w:rsidP="00AC2E97">
      <w:pPr>
        <w:pStyle w:val="Brezrazmikov"/>
        <w:rPr>
          <w:rFonts w:cs="Arial"/>
        </w:rPr>
      </w:pPr>
    </w:p>
    <w:p w:rsidR="004E3F8C" w:rsidRPr="00AC2E97" w:rsidRDefault="004E3F8C" w:rsidP="00AC2E97">
      <w:pPr>
        <w:pStyle w:val="Brezrazmikov"/>
        <w:rPr>
          <w:rFonts w:cs="Arial"/>
        </w:rPr>
      </w:pPr>
    </w:p>
    <w:p w:rsidR="004E3F8C" w:rsidRPr="00AC2E97" w:rsidRDefault="004E3F8C" w:rsidP="00AC2E97">
      <w:pPr>
        <w:pStyle w:val="Brezrazmikov"/>
        <w:rPr>
          <w:rFonts w:cs="Arial"/>
        </w:rPr>
      </w:pPr>
    </w:p>
    <w:p w:rsidR="004E3F8C" w:rsidRPr="00AC2E97" w:rsidRDefault="004E3F8C" w:rsidP="00AC2E97">
      <w:pPr>
        <w:pStyle w:val="Brezrazmikov"/>
        <w:rPr>
          <w:rFonts w:cs="Arial"/>
        </w:rPr>
      </w:pPr>
    </w:p>
    <w:p w:rsidR="00C56460" w:rsidRPr="00AC2E97" w:rsidRDefault="00C56460" w:rsidP="00AC2E97">
      <w:pPr>
        <w:pStyle w:val="Brezrazmikov"/>
        <w:rPr>
          <w:rFonts w:cs="Arial"/>
        </w:rPr>
      </w:pPr>
    </w:p>
    <w:p w:rsidR="00C56460" w:rsidRPr="00AC2E97" w:rsidRDefault="00C56460" w:rsidP="00AC2E97">
      <w:pPr>
        <w:pStyle w:val="Brezrazmikov"/>
        <w:rPr>
          <w:rFonts w:cs="Arial"/>
        </w:rPr>
      </w:pPr>
    </w:p>
    <w:p w:rsidR="00AC2E97" w:rsidRPr="00AC2E97" w:rsidRDefault="00AC2E97" w:rsidP="00AC2E97">
      <w:pPr>
        <w:pStyle w:val="Brezrazmikov"/>
        <w:rPr>
          <w:rFonts w:cs="Arial"/>
        </w:rPr>
        <w:sectPr w:rsidR="00AC2E97" w:rsidRPr="00AC2E97" w:rsidSect="00B07FD5">
          <w:headerReference w:type="default" r:id="rId14"/>
          <w:pgSz w:w="11906" w:h="16838"/>
          <w:pgMar w:top="1417" w:right="1417" w:bottom="1417" w:left="1417" w:header="851" w:footer="708" w:gutter="0"/>
          <w:cols w:space="708"/>
          <w:docGrid w:linePitch="360"/>
        </w:sectPr>
      </w:pPr>
    </w:p>
    <w:p w:rsidR="004913C4" w:rsidRPr="00776595" w:rsidRDefault="004913C4" w:rsidP="00987CBA">
      <w:pPr>
        <w:pStyle w:val="Naslovodseka"/>
      </w:pPr>
      <w:r w:rsidRPr="00776595">
        <w:lastRenderedPageBreak/>
        <w:t>NAVODILA PONUDNIKOM ZA IZDELAVO PONUDBE</w:t>
      </w:r>
    </w:p>
    <w:p w:rsidR="004913C4" w:rsidRPr="00776595" w:rsidRDefault="004913C4" w:rsidP="00776595"/>
    <w:p w:rsidR="004913C4" w:rsidRPr="00776595" w:rsidRDefault="004913C4" w:rsidP="00776595"/>
    <w:p w:rsidR="004913C4" w:rsidRPr="00776595" w:rsidRDefault="004913C4" w:rsidP="00596399">
      <w:pPr>
        <w:pStyle w:val="Poglavje"/>
        <w:numPr>
          <w:ilvl w:val="0"/>
          <w:numId w:val="2"/>
        </w:numPr>
      </w:pPr>
      <w:bookmarkStart w:id="1" w:name="_Toc182490991"/>
      <w:r w:rsidRPr="006A5E96">
        <w:t>Splošni</w:t>
      </w:r>
      <w:r w:rsidRPr="00776595">
        <w:t xml:space="preserve"> podatki</w:t>
      </w:r>
      <w:bookmarkEnd w:id="1"/>
    </w:p>
    <w:p w:rsidR="004913C4" w:rsidRPr="00776595" w:rsidRDefault="004913C4" w:rsidP="00776595"/>
    <w:p w:rsidR="004913C4" w:rsidRPr="006A5E96" w:rsidRDefault="004913C4" w:rsidP="006A5E96">
      <w:pPr>
        <w:pStyle w:val="Podpoglavje"/>
      </w:pPr>
      <w:bookmarkStart w:id="2" w:name="_Toc182490992"/>
      <w:r w:rsidRPr="006A5E96">
        <w:t>Podatki o naročniku</w:t>
      </w:r>
      <w:bookmarkEnd w:id="2"/>
    </w:p>
    <w:p w:rsidR="004913C4" w:rsidRPr="00776595" w:rsidRDefault="004913C4" w:rsidP="00776595"/>
    <w:p w:rsidR="009A02C9" w:rsidRDefault="004913C4" w:rsidP="00776595">
      <w:pPr>
        <w:rPr>
          <w:b/>
        </w:rPr>
      </w:pPr>
      <w:r w:rsidRPr="009A02C9">
        <w:rPr>
          <w:b/>
        </w:rPr>
        <w:t>Univerza v Ljubljani, Medicinska fakulteta</w:t>
      </w:r>
    </w:p>
    <w:p w:rsidR="004913C4" w:rsidRPr="00776595" w:rsidRDefault="004913C4" w:rsidP="00776595">
      <w:r w:rsidRPr="00776595">
        <w:t xml:space="preserve">Vrazov trg 2, 1000 Ljubljana </w:t>
      </w:r>
    </w:p>
    <w:p w:rsidR="004913C4" w:rsidRPr="00776595" w:rsidRDefault="004913C4" w:rsidP="00776595">
      <w:r w:rsidRPr="00776595">
        <w:t xml:space="preserve">Kontaktna oseba: </w:t>
      </w:r>
      <w:r w:rsidR="00FC71C8">
        <w:rPr>
          <w:b/>
        </w:rPr>
        <w:t>Vanja Jelnikar</w:t>
      </w:r>
    </w:p>
    <w:p w:rsidR="004913C4" w:rsidRPr="00776595" w:rsidRDefault="004913C4" w:rsidP="00776595">
      <w:r w:rsidRPr="00776595">
        <w:t xml:space="preserve">E-mail: </w:t>
      </w:r>
      <w:r w:rsidR="00FC71C8">
        <w:rPr>
          <w:b/>
        </w:rPr>
        <w:t>vanja.jelnikar</w:t>
      </w:r>
      <w:r w:rsidRPr="009A02C9">
        <w:rPr>
          <w:b/>
        </w:rPr>
        <w:t>@mf.uni-lj.si</w:t>
      </w:r>
    </w:p>
    <w:p w:rsidR="004913C4" w:rsidRPr="00776595" w:rsidRDefault="004913C4" w:rsidP="00776595"/>
    <w:p w:rsidR="004913C4" w:rsidRDefault="004913C4" w:rsidP="00E15EC4">
      <w:pPr>
        <w:pStyle w:val="Podpoglavje"/>
      </w:pPr>
      <w:bookmarkStart w:id="3" w:name="_Toc182490993"/>
      <w:r w:rsidRPr="00776595">
        <w:t>Pravna podlaga</w:t>
      </w:r>
      <w:bookmarkEnd w:id="3"/>
    </w:p>
    <w:p w:rsidR="00E15EC4" w:rsidRPr="00E15EC4" w:rsidRDefault="00E15EC4" w:rsidP="00E15EC4"/>
    <w:p w:rsidR="00C1374B" w:rsidRDefault="00C1374B" w:rsidP="00C1374B">
      <w:r>
        <w:t>Naročnik izvaja postopek oddaje javnega naročila na podlagi veljavnega zakona o javnem naročanju ZJN-3, uredb in podzakonskih aktov, ki urejajo javno naročanje. Prav tako bo ravnal v skladu z veljavno zakonodajo, ki ureja področje javnih financ, ter drugo veljavno relevantno zakonodajo in zakonodajo, ki zajema področje, ki je predmet javnega naročila in sicer:</w:t>
      </w:r>
    </w:p>
    <w:p w:rsidR="00C1374B" w:rsidRDefault="00C1374B" w:rsidP="00C1374B">
      <w:pPr>
        <w:ind w:left="567" w:hanging="567"/>
      </w:pPr>
      <w:r>
        <w:t>•</w:t>
      </w:r>
      <w:r>
        <w:tab/>
        <w:t xml:space="preserve">Zakona o javnem naročanju (Uradni list RS, št. 91/15, 14/18, 121/21, 10/22, 74/22 – </w:t>
      </w:r>
      <w:proofErr w:type="spellStart"/>
      <w:r>
        <w:t>odl</w:t>
      </w:r>
      <w:proofErr w:type="spellEnd"/>
      <w:r>
        <w:t xml:space="preserve">. US, </w:t>
      </w:r>
    </w:p>
    <w:p w:rsidR="00C1374B" w:rsidRPr="00C1374B" w:rsidRDefault="00C1374B" w:rsidP="00C1374B">
      <w:pPr>
        <w:pStyle w:val="Brezrazmikov"/>
        <w:ind w:left="567" w:hanging="567"/>
      </w:pPr>
      <w:r>
        <w:t xml:space="preserve">             </w:t>
      </w:r>
      <w:r w:rsidRPr="00C1374B">
        <w:t>100/22 – ZNUZSZS 28/23 in 88/23 – ZOPNN-F);</w:t>
      </w:r>
    </w:p>
    <w:p w:rsidR="00C1374B" w:rsidRDefault="00C1374B" w:rsidP="00C1374B">
      <w:pPr>
        <w:ind w:left="567" w:hanging="567"/>
      </w:pPr>
      <w:r>
        <w:t>•</w:t>
      </w:r>
      <w:r>
        <w:tab/>
        <w:t xml:space="preserve">Zakona o pravnem varstvu v postopkih javnega naročanja (Uradni list RS, št. 43/11, 60/11 – ZTP-D, 63/13, 90/14 – ZDU-1I, 60/17 in 72/19); </w:t>
      </w:r>
    </w:p>
    <w:p w:rsidR="00C1374B" w:rsidRDefault="00C1374B" w:rsidP="00C1374B">
      <w:pPr>
        <w:ind w:left="567" w:hanging="567"/>
      </w:pPr>
      <w:r>
        <w:t>•</w:t>
      </w:r>
      <w:r>
        <w:tab/>
        <w:t>Zakona o izvrševanju proračunov Republike Slovenije za leti 2023 in 2024 (Uradni list RS, št. 150/22, 65/23, 76/23, 76/23 – ZJF-I, 97/23 in 123/23 – ZIPRS2425);</w:t>
      </w:r>
    </w:p>
    <w:p w:rsidR="00C1374B" w:rsidRDefault="00C1374B" w:rsidP="00C1374B">
      <w:pPr>
        <w:ind w:left="567" w:hanging="567"/>
      </w:pPr>
      <w:r>
        <w:t>•</w:t>
      </w:r>
      <w:r>
        <w:tab/>
        <w:t xml:space="preserve">Uredbe komisije (ES) št. 842/2011, z dne 19.8.2011, o določitvi standardnih obrazcev za objavo obvestil na področju javnega naročanja in razveljavitvi Uredbe (ES) št. 1564/2005; </w:t>
      </w:r>
    </w:p>
    <w:p w:rsidR="00C1374B" w:rsidRDefault="00C1374B" w:rsidP="00C1374B">
      <w:pPr>
        <w:ind w:left="567" w:hanging="567"/>
      </w:pPr>
      <w:r>
        <w:t>•</w:t>
      </w:r>
      <w:r>
        <w:tab/>
        <w:t xml:space="preserve">Zakona o javnih financah (Uradni list RS, št. 11/11 – uradno prečiščeno besedilo, 14/13 – </w:t>
      </w:r>
      <w:proofErr w:type="spellStart"/>
      <w:r>
        <w:t>popr</w:t>
      </w:r>
      <w:proofErr w:type="spellEnd"/>
      <w:r>
        <w:t xml:space="preserve">., 101/13, 55/15 – </w:t>
      </w:r>
      <w:proofErr w:type="spellStart"/>
      <w:r>
        <w:t>ZFisP</w:t>
      </w:r>
      <w:proofErr w:type="spellEnd"/>
      <w:r>
        <w:t xml:space="preserve">, 96/15 – ZIPRS1617, 13/18, 195/20 – </w:t>
      </w:r>
      <w:proofErr w:type="spellStart"/>
      <w:r>
        <w:t>odl</w:t>
      </w:r>
      <w:proofErr w:type="spellEnd"/>
      <w:r>
        <w:t xml:space="preserve">. US, 18/23 – ZDU-1O in 76/23); </w:t>
      </w:r>
    </w:p>
    <w:p w:rsidR="00C1374B" w:rsidRDefault="00C1374B" w:rsidP="00C1374B">
      <w:pPr>
        <w:ind w:left="567" w:hanging="567"/>
      </w:pPr>
      <w:r>
        <w:t>•</w:t>
      </w:r>
      <w:r>
        <w:tab/>
        <w:t xml:space="preserve">Pravilnika o postopkih za izvrševanje proračuna Republike Slovenije (Uradni list RS, št. 50/07, 61/08, 99/09 – ZIPRS1011, 3/13, 81/16, 11/22, 96/22, 105/22, 149/22 in 106/23); </w:t>
      </w:r>
    </w:p>
    <w:p w:rsidR="00C1374B" w:rsidRDefault="00C1374B" w:rsidP="00C1374B">
      <w:pPr>
        <w:ind w:left="567" w:hanging="567"/>
      </w:pPr>
      <w:r>
        <w:t>•</w:t>
      </w:r>
      <w:r>
        <w:tab/>
        <w:t xml:space="preserve">Obligacijskega zakonika (Uradni list RS, št. 97/07 – uradno prečiščeno besedilo, 64/16 – </w:t>
      </w:r>
      <w:proofErr w:type="spellStart"/>
      <w:r>
        <w:t>odl</w:t>
      </w:r>
      <w:proofErr w:type="spellEnd"/>
      <w:r>
        <w:t xml:space="preserve">. US in </w:t>
      </w:r>
      <w:proofErr w:type="spellStart"/>
      <w:r>
        <w:t>in</w:t>
      </w:r>
      <w:proofErr w:type="spellEnd"/>
      <w:r>
        <w:t xml:space="preserve"> 20/18 – OROZ631); </w:t>
      </w:r>
    </w:p>
    <w:p w:rsidR="00C1374B" w:rsidRDefault="00C1374B" w:rsidP="00C1374B">
      <w:pPr>
        <w:ind w:left="567" w:hanging="567"/>
      </w:pPr>
      <w:r>
        <w:t>•</w:t>
      </w:r>
      <w:r>
        <w:tab/>
        <w:t xml:space="preserve">Zakona o integriteti in preprečevanju korupcije (Uradni list RS, št. 69/11 – uradno prečiščeno besedilo, 158/20, 3/22 – </w:t>
      </w:r>
      <w:proofErr w:type="spellStart"/>
      <w:r>
        <w:t>ZDeb</w:t>
      </w:r>
      <w:proofErr w:type="spellEnd"/>
      <w:r>
        <w:t xml:space="preserve"> in 16/23 - </w:t>
      </w:r>
      <w:proofErr w:type="spellStart"/>
      <w:r>
        <w:t>ZZPri</w:t>
      </w:r>
      <w:proofErr w:type="spellEnd"/>
      <w:r>
        <w:t xml:space="preserve">); </w:t>
      </w:r>
    </w:p>
    <w:p w:rsidR="004913C4" w:rsidRDefault="00C1374B" w:rsidP="00C1374B">
      <w:pPr>
        <w:ind w:left="567" w:hanging="567"/>
      </w:pPr>
      <w:r>
        <w:t>•</w:t>
      </w:r>
      <w:r>
        <w:tab/>
        <w:t>vse pozitivne zakonodaje ter drugih predpisov, ki veljajo v Republiki Sloveniji in EU, in urejajo področje, na katera se nanaša javno naročilo oz. predmet javnega naročila ter izvajanje kohezijske politike EU v Republiki Sloveniji.</w:t>
      </w:r>
    </w:p>
    <w:p w:rsidR="00C1374B" w:rsidRPr="00C1374B" w:rsidRDefault="00C1374B" w:rsidP="00C1374B">
      <w:pPr>
        <w:pStyle w:val="Brezrazmikov"/>
      </w:pPr>
    </w:p>
    <w:p w:rsidR="00E85BBA" w:rsidRPr="00E85BBA" w:rsidRDefault="005D5057" w:rsidP="00E85BBA">
      <w:pPr>
        <w:pStyle w:val="Brezrazmikov"/>
      </w:pPr>
      <w:r w:rsidRPr="005D5057">
        <w:rPr>
          <w:rFonts w:cs="Arial"/>
        </w:rPr>
        <w:t>Če obstaja dvom, kako razlagati razpisno dokumentacijo, velja, da se jo razlaga v skladu z zakonom.</w:t>
      </w:r>
    </w:p>
    <w:p w:rsidR="004913C4" w:rsidRPr="00776595" w:rsidRDefault="004913C4" w:rsidP="00776595">
      <w:r w:rsidRPr="00776595">
        <w:t xml:space="preserve">Postopek se v celoti izvaja v skladu z veljavno zakonodajo, četudi v tem delu ni eksplicitno navedena. </w:t>
      </w:r>
    </w:p>
    <w:p w:rsidR="004913C4" w:rsidRPr="00776595" w:rsidRDefault="004913C4" w:rsidP="00776595"/>
    <w:p w:rsidR="004913C4" w:rsidRPr="00776595" w:rsidRDefault="004913C4" w:rsidP="00E15EC4">
      <w:pPr>
        <w:pStyle w:val="Podpoglavje"/>
      </w:pPr>
      <w:bookmarkStart w:id="4" w:name="_Toc182490994"/>
      <w:r w:rsidRPr="00776595">
        <w:t>Predmet in oznaka javnega naročila</w:t>
      </w:r>
      <w:bookmarkEnd w:id="4"/>
    </w:p>
    <w:p w:rsidR="004913C4" w:rsidRPr="00776595" w:rsidRDefault="004913C4" w:rsidP="00776595"/>
    <w:p w:rsidR="00992DCF" w:rsidRDefault="00171A56" w:rsidP="00992DCF">
      <w:pPr>
        <w:pStyle w:val="Brezrazmikov"/>
        <w:rPr>
          <w:rFonts w:cs="Arial"/>
        </w:rPr>
      </w:pPr>
      <w:r w:rsidRPr="00171A56">
        <w:rPr>
          <w:rFonts w:cs="Arial"/>
        </w:rPr>
        <w:t xml:space="preserve">Predmet javnega naročila je </w:t>
      </w:r>
      <w:r w:rsidR="009160EE">
        <w:rPr>
          <w:rFonts w:cs="Arial"/>
        </w:rPr>
        <w:t>nakup o</w:t>
      </w:r>
      <w:r w:rsidRPr="00171A56">
        <w:rPr>
          <w:rFonts w:cs="Arial"/>
        </w:rPr>
        <w:t>prem</w:t>
      </w:r>
      <w:r w:rsidR="009160EE">
        <w:rPr>
          <w:rFonts w:cs="Arial"/>
        </w:rPr>
        <w:t>e</w:t>
      </w:r>
      <w:r w:rsidRPr="00171A56">
        <w:rPr>
          <w:rFonts w:cs="Arial"/>
        </w:rPr>
        <w:t xml:space="preserve"> za nadgradnjo sistema za slikanje živih celic </w:t>
      </w:r>
      <w:proofErr w:type="spellStart"/>
      <w:r w:rsidRPr="00171A56">
        <w:rPr>
          <w:rFonts w:cs="Arial"/>
        </w:rPr>
        <w:t>Lionheart</w:t>
      </w:r>
      <w:proofErr w:type="spellEnd"/>
      <w:r w:rsidRPr="00171A56">
        <w:rPr>
          <w:rFonts w:cs="Arial"/>
        </w:rPr>
        <w:t xml:space="preserve"> FX, za potrebe Univerza v Ljubljani Medicinska fakulteta, Inštitut za biokemijo in molekularno genetiko, Center za Funkcijsko </w:t>
      </w:r>
      <w:proofErr w:type="spellStart"/>
      <w:r w:rsidRPr="00171A56">
        <w:rPr>
          <w:rFonts w:cs="Arial"/>
        </w:rPr>
        <w:t>Genomiko</w:t>
      </w:r>
      <w:proofErr w:type="spellEnd"/>
      <w:r w:rsidRPr="00171A56">
        <w:rPr>
          <w:rFonts w:cs="Arial"/>
        </w:rPr>
        <w:t xml:space="preserve"> in </w:t>
      </w:r>
      <w:proofErr w:type="spellStart"/>
      <w:r w:rsidRPr="00171A56">
        <w:rPr>
          <w:rFonts w:cs="Arial"/>
        </w:rPr>
        <w:t>Bio</w:t>
      </w:r>
      <w:proofErr w:type="spellEnd"/>
      <w:r w:rsidRPr="00171A56">
        <w:rPr>
          <w:rFonts w:cs="Arial"/>
        </w:rPr>
        <w:t>-Čipe, Zaloška cesta 4, Ljubljana</w:t>
      </w:r>
      <w:r w:rsidR="005013DB">
        <w:rPr>
          <w:rFonts w:cs="Arial"/>
        </w:rPr>
        <w:t>.</w:t>
      </w:r>
    </w:p>
    <w:p w:rsidR="00171A56" w:rsidRPr="00992DCF" w:rsidRDefault="00171A56" w:rsidP="00992DCF">
      <w:pPr>
        <w:pStyle w:val="Brezrazmikov"/>
      </w:pPr>
    </w:p>
    <w:p w:rsidR="00992DCF" w:rsidRDefault="00992DCF" w:rsidP="00992DCF">
      <w:pPr>
        <w:pStyle w:val="Podpoglavje"/>
      </w:pPr>
      <w:bookmarkStart w:id="5" w:name="_Toc182490995"/>
      <w:r>
        <w:t>Kratek opis</w:t>
      </w:r>
      <w:bookmarkEnd w:id="5"/>
    </w:p>
    <w:p w:rsidR="00992DCF" w:rsidRPr="00992DCF" w:rsidRDefault="00992DCF" w:rsidP="00992DCF"/>
    <w:p w:rsidR="00992DCF" w:rsidRPr="00992DCF" w:rsidRDefault="00171A56" w:rsidP="00992DCF">
      <w:pPr>
        <w:pStyle w:val="Brezrazmikov"/>
      </w:pPr>
      <w:r w:rsidRPr="00171A56">
        <w:rPr>
          <w:rFonts w:cs="Arial"/>
        </w:rPr>
        <w:t xml:space="preserve">Nadgradnja opreme predmetnega javnega naročila predvideva nakup Gen5Prime programske opreme za slikanje in mikroskopijo za avtomatizirano zajemanje, obdelavo in analizo slik za široko paleto vzorcev, od slikanja celotnega organizma do sub celularnega slikanja z veliko povečavo. Neobdelani podatki in slike se pretvorijo v pomembne rezultate z zmogljivimi vgrajenimi orodji za zajemanje, obdelavo in analizo. Avtomatiziran postopek, znan kot </w:t>
      </w:r>
      <w:proofErr w:type="spellStart"/>
      <w:r w:rsidRPr="00171A56">
        <w:rPr>
          <w:rFonts w:cs="Arial"/>
        </w:rPr>
        <w:t>Augmented</w:t>
      </w:r>
      <w:proofErr w:type="spellEnd"/>
      <w:r w:rsidRPr="00171A56">
        <w:rPr>
          <w:rFonts w:cs="Arial"/>
        </w:rPr>
        <w:t xml:space="preserve"> </w:t>
      </w:r>
      <w:proofErr w:type="spellStart"/>
      <w:r w:rsidRPr="00171A56">
        <w:rPr>
          <w:rFonts w:cs="Arial"/>
        </w:rPr>
        <w:t>Microscopy</w:t>
      </w:r>
      <w:proofErr w:type="spellEnd"/>
      <w:r w:rsidRPr="00171A56">
        <w:rPr>
          <w:rFonts w:cs="Arial"/>
        </w:rPr>
        <w:t xml:space="preserve">, omogoča preproste in enostavne poteke dela za slikanje in analizo. Nadgradnja opreme predvideva tudi nakup več različnih LED </w:t>
      </w:r>
      <w:proofErr w:type="spellStart"/>
      <w:r w:rsidRPr="00171A56">
        <w:rPr>
          <w:rFonts w:cs="Arial"/>
        </w:rPr>
        <w:t>filtov</w:t>
      </w:r>
      <w:proofErr w:type="spellEnd"/>
      <w:r w:rsidRPr="00171A56">
        <w:rPr>
          <w:rFonts w:cs="Arial"/>
        </w:rPr>
        <w:t xml:space="preserve"> (TRITIC, RFP ekscitacijski-CY5 emisijski filter, </w:t>
      </w:r>
      <w:proofErr w:type="spellStart"/>
      <w:r w:rsidRPr="00171A56">
        <w:rPr>
          <w:rFonts w:cs="Arial"/>
        </w:rPr>
        <w:t>green</w:t>
      </w:r>
      <w:proofErr w:type="spellEnd"/>
      <w:r w:rsidRPr="00171A56">
        <w:rPr>
          <w:rFonts w:cs="Arial"/>
        </w:rPr>
        <w:t xml:space="preserve"> FP,...), 20X in 40X fazno kontrastni objektiv, </w:t>
      </w:r>
      <w:proofErr w:type="spellStart"/>
      <w:r w:rsidRPr="00171A56">
        <w:rPr>
          <w:rFonts w:cs="Arial"/>
        </w:rPr>
        <w:t>AutoScratch</w:t>
      </w:r>
      <w:proofErr w:type="spellEnd"/>
      <w:r w:rsidRPr="00171A56">
        <w:rPr>
          <w:rFonts w:cs="Arial"/>
        </w:rPr>
        <w:t>-S (</w:t>
      </w:r>
      <w:proofErr w:type="spellStart"/>
      <w:r w:rsidRPr="00171A56">
        <w:rPr>
          <w:rFonts w:cs="Arial"/>
        </w:rPr>
        <w:t>AutoSchratch</w:t>
      </w:r>
      <w:proofErr w:type="spellEnd"/>
      <w:r w:rsidRPr="00171A56">
        <w:rPr>
          <w:rFonts w:cs="Arial"/>
        </w:rPr>
        <w:t xml:space="preserve"> </w:t>
      </w:r>
      <w:proofErr w:type="spellStart"/>
      <w:r w:rsidRPr="00171A56">
        <w:rPr>
          <w:rFonts w:cs="Arial"/>
        </w:rPr>
        <w:t>Wound</w:t>
      </w:r>
      <w:proofErr w:type="spellEnd"/>
      <w:r w:rsidRPr="00171A56">
        <w:rPr>
          <w:rFonts w:cs="Arial"/>
        </w:rPr>
        <w:t xml:space="preserve"> </w:t>
      </w:r>
      <w:proofErr w:type="spellStart"/>
      <w:r w:rsidRPr="00171A56">
        <w:rPr>
          <w:rFonts w:cs="Arial"/>
        </w:rPr>
        <w:t>Making</w:t>
      </w:r>
      <w:proofErr w:type="spellEnd"/>
      <w:r w:rsidRPr="00171A56">
        <w:rPr>
          <w:rFonts w:cs="Arial"/>
        </w:rPr>
        <w:t xml:space="preserve"> </w:t>
      </w:r>
      <w:proofErr w:type="spellStart"/>
      <w:r w:rsidRPr="00171A56">
        <w:rPr>
          <w:rFonts w:cs="Arial"/>
        </w:rPr>
        <w:t>Tool</w:t>
      </w:r>
      <w:proofErr w:type="spellEnd"/>
      <w:r w:rsidRPr="00171A56">
        <w:rPr>
          <w:rFonts w:cs="Arial"/>
        </w:rPr>
        <w:t xml:space="preserve">), Laser </w:t>
      </w:r>
      <w:proofErr w:type="spellStart"/>
      <w:r w:rsidRPr="00171A56">
        <w:rPr>
          <w:rFonts w:cs="Arial"/>
        </w:rPr>
        <w:t>Autofocus</w:t>
      </w:r>
      <w:proofErr w:type="spellEnd"/>
      <w:r w:rsidRPr="00171A56">
        <w:rPr>
          <w:rFonts w:cs="Arial"/>
        </w:rPr>
        <w:t xml:space="preserve"> </w:t>
      </w:r>
      <w:proofErr w:type="spellStart"/>
      <w:r w:rsidRPr="00171A56">
        <w:rPr>
          <w:rFonts w:cs="Arial"/>
        </w:rPr>
        <w:t>for</w:t>
      </w:r>
      <w:proofErr w:type="spellEnd"/>
      <w:r w:rsidRPr="00171A56">
        <w:rPr>
          <w:rFonts w:cs="Arial"/>
        </w:rPr>
        <w:t xml:space="preserve"> </w:t>
      </w:r>
      <w:proofErr w:type="spellStart"/>
      <w:r w:rsidRPr="00171A56">
        <w:rPr>
          <w:rFonts w:cs="Arial"/>
        </w:rPr>
        <w:t>Cytation</w:t>
      </w:r>
      <w:proofErr w:type="spellEnd"/>
      <w:r w:rsidRPr="00171A56">
        <w:rPr>
          <w:rFonts w:cs="Arial"/>
        </w:rPr>
        <w:t xml:space="preserve"> </w:t>
      </w:r>
      <w:proofErr w:type="spellStart"/>
      <w:r w:rsidRPr="00171A56">
        <w:rPr>
          <w:rFonts w:cs="Arial"/>
        </w:rPr>
        <w:t>Cell</w:t>
      </w:r>
      <w:proofErr w:type="spellEnd"/>
      <w:r w:rsidRPr="00171A56">
        <w:rPr>
          <w:rFonts w:cs="Arial"/>
        </w:rPr>
        <w:t xml:space="preserve"> </w:t>
      </w:r>
      <w:proofErr w:type="spellStart"/>
      <w:r w:rsidRPr="00171A56">
        <w:rPr>
          <w:rFonts w:cs="Arial"/>
        </w:rPr>
        <w:t>Imaging</w:t>
      </w:r>
      <w:proofErr w:type="spellEnd"/>
      <w:r w:rsidRPr="00171A56">
        <w:rPr>
          <w:rFonts w:cs="Arial"/>
        </w:rPr>
        <w:t xml:space="preserve"> </w:t>
      </w:r>
      <w:proofErr w:type="spellStart"/>
      <w:r w:rsidRPr="00171A56">
        <w:rPr>
          <w:rFonts w:cs="Arial"/>
        </w:rPr>
        <w:t>Multi</w:t>
      </w:r>
      <w:proofErr w:type="spellEnd"/>
      <w:r w:rsidRPr="00171A56">
        <w:rPr>
          <w:rFonts w:cs="Arial"/>
        </w:rPr>
        <w:t xml:space="preserve">-Mode </w:t>
      </w:r>
      <w:proofErr w:type="spellStart"/>
      <w:r w:rsidRPr="00171A56">
        <w:rPr>
          <w:rFonts w:cs="Arial"/>
        </w:rPr>
        <w:t>Readers</w:t>
      </w:r>
      <w:proofErr w:type="spellEnd"/>
      <w:r w:rsidRPr="00171A56">
        <w:rPr>
          <w:rFonts w:cs="Arial"/>
        </w:rPr>
        <w:t>.</w:t>
      </w:r>
    </w:p>
    <w:p w:rsidR="004913C4" w:rsidRPr="00776595" w:rsidRDefault="004913C4" w:rsidP="00776595">
      <w:r w:rsidRPr="00776595">
        <w:lastRenderedPageBreak/>
        <w:t>Oznaka javnega naročila:</w:t>
      </w:r>
      <w:r w:rsidR="009A02C9">
        <w:t xml:space="preserve"> </w:t>
      </w:r>
      <w:r w:rsidR="009263E9">
        <w:rPr>
          <w:b/>
        </w:rPr>
        <w:fldChar w:fldCharType="begin">
          <w:ffData>
            <w:name w:val="Besedilo4"/>
            <w:enabled/>
            <w:calcOnExit w:val="0"/>
            <w:textInput>
              <w:default w:val="401-25/2024"/>
            </w:textInput>
          </w:ffData>
        </w:fldChar>
      </w:r>
      <w:bookmarkStart w:id="6" w:name="Besedilo4"/>
      <w:r w:rsidR="009263E9">
        <w:rPr>
          <w:b/>
        </w:rPr>
        <w:instrText xml:space="preserve"> FORMTEXT </w:instrText>
      </w:r>
      <w:r w:rsidR="009263E9">
        <w:rPr>
          <w:b/>
        </w:rPr>
      </w:r>
      <w:r w:rsidR="009263E9">
        <w:rPr>
          <w:b/>
        </w:rPr>
        <w:fldChar w:fldCharType="separate"/>
      </w:r>
      <w:r w:rsidR="009263E9">
        <w:rPr>
          <w:b/>
          <w:noProof/>
        </w:rPr>
        <w:t>401-25/2024</w:t>
      </w:r>
      <w:r w:rsidR="009263E9">
        <w:rPr>
          <w:b/>
        </w:rPr>
        <w:fldChar w:fldCharType="end"/>
      </w:r>
      <w:bookmarkEnd w:id="6"/>
      <w:r w:rsidRPr="00776595">
        <w:t>.</w:t>
      </w:r>
    </w:p>
    <w:p w:rsidR="004A67CF" w:rsidRPr="004A67CF" w:rsidRDefault="004A67CF" w:rsidP="004A67CF">
      <w:pPr>
        <w:pStyle w:val="Brezrazmikov"/>
      </w:pPr>
    </w:p>
    <w:p w:rsidR="00D96837" w:rsidRDefault="00D96837" w:rsidP="00D96837">
      <w:r w:rsidRPr="00D96837">
        <w:t xml:space="preserve">Podrobnejše zahteve </w:t>
      </w:r>
      <w:r w:rsidR="00D336F5">
        <w:t xml:space="preserve">naročnika v zvezi s predmetom naročila so razvidne iz poglavja 5 Tehnične zahteve in specifikacije razpisne dokumentacije. </w:t>
      </w:r>
    </w:p>
    <w:p w:rsidR="00D96837" w:rsidRDefault="00D96837" w:rsidP="00D96837"/>
    <w:p w:rsidR="004913C4" w:rsidRPr="00776595" w:rsidRDefault="004913C4" w:rsidP="00D96837">
      <w:r w:rsidRPr="00776595">
        <w:t>Zahteva se neobstoj vseh razlogov za izključitev, ki so navedeni v točki 3 teh navodil. Ostale zahteve iz razpisa (pogoji za sodelovanje in zahteve, določene v drugih delih navodil ponudnikom za pripravo ponudbe) morajo ponudniki izpolnjevati, kot so zapisane.</w:t>
      </w:r>
    </w:p>
    <w:p w:rsidR="00E15EC4" w:rsidRDefault="00E15EC4" w:rsidP="00E15EC4">
      <w:pPr>
        <w:pStyle w:val="Brezrazmikov"/>
      </w:pPr>
    </w:p>
    <w:p w:rsidR="004913C4" w:rsidRDefault="004913C4" w:rsidP="00E15EC4">
      <w:pPr>
        <w:pStyle w:val="Podpoglavje"/>
      </w:pPr>
      <w:bookmarkStart w:id="7" w:name="_Toc182490996"/>
      <w:r w:rsidRPr="00776595">
        <w:t>Sodelovanje</w:t>
      </w:r>
      <w:bookmarkEnd w:id="7"/>
      <w:r w:rsidRPr="00776595">
        <w:t xml:space="preserve"> </w:t>
      </w:r>
    </w:p>
    <w:p w:rsidR="00E15EC4" w:rsidRPr="00E15EC4" w:rsidRDefault="00E15EC4" w:rsidP="00E15EC4"/>
    <w:p w:rsidR="004913C4" w:rsidRPr="00776595" w:rsidRDefault="004913C4" w:rsidP="00776595">
      <w:r w:rsidRPr="00776595">
        <w:t xml:space="preserve">Kot ponudnik lahko v tem postopku javnega naročanja konkurira vsaka pravna ali fizična oseba, ki je registrirana za dejavnost, ki je predmet tega javnega naročila, in ima za opravljanje te dejavnosti vsa predpisana dovoljenja za izvedbo tega javnega naročila. </w:t>
      </w:r>
    </w:p>
    <w:p w:rsidR="004913C4" w:rsidRPr="00776595" w:rsidRDefault="004913C4" w:rsidP="00776595"/>
    <w:p w:rsidR="004913C4" w:rsidRDefault="004913C4" w:rsidP="00E15EC4">
      <w:pPr>
        <w:pStyle w:val="Podpoglavje"/>
      </w:pPr>
      <w:bookmarkStart w:id="8" w:name="_Toc182490997"/>
      <w:r w:rsidRPr="00776595">
        <w:t>Prevzem razpisne dokumentacije</w:t>
      </w:r>
      <w:bookmarkEnd w:id="8"/>
    </w:p>
    <w:p w:rsidR="00E15EC4" w:rsidRPr="00E15EC4" w:rsidRDefault="00E15EC4" w:rsidP="00E15EC4"/>
    <w:p w:rsidR="004913C4" w:rsidRPr="00776595" w:rsidRDefault="004913C4" w:rsidP="00776595">
      <w:r w:rsidRPr="00776595">
        <w:t xml:space="preserve">Ponudniki lahko razpisno dokumentacijo prevzamejo preko Portala javnih naročil. Prevzem razpisne dokumentacije je brezplačen. </w:t>
      </w:r>
    </w:p>
    <w:p w:rsidR="004913C4" w:rsidRPr="00776595" w:rsidRDefault="004913C4" w:rsidP="00776595"/>
    <w:p w:rsidR="004913C4" w:rsidRDefault="004913C4" w:rsidP="00E15EC4">
      <w:pPr>
        <w:pStyle w:val="Podpoglavje"/>
      </w:pPr>
      <w:bookmarkStart w:id="9" w:name="_Toc182490998"/>
      <w:r w:rsidRPr="00776595">
        <w:t>Dodatna pojasnila ponudnikom</w:t>
      </w:r>
      <w:bookmarkEnd w:id="9"/>
      <w:r w:rsidRPr="00776595">
        <w:t xml:space="preserve"> </w:t>
      </w:r>
    </w:p>
    <w:p w:rsidR="00E15EC4" w:rsidRPr="00E15EC4" w:rsidRDefault="00E15EC4" w:rsidP="00E15EC4"/>
    <w:p w:rsidR="004913C4" w:rsidRPr="00776595" w:rsidRDefault="004913C4" w:rsidP="00776595">
      <w:r w:rsidRPr="00776595">
        <w:t>Komunikacija s ponudniki o vprašanjih v zvezi z vsebino naročila in v zvezi s pripravo ponudbe poteka izključno preko portala javnih naročil.</w:t>
      </w:r>
    </w:p>
    <w:p w:rsidR="004913C4" w:rsidRPr="00776595" w:rsidRDefault="004913C4" w:rsidP="00776595">
      <w:r w:rsidRPr="00776595">
        <w:t xml:space="preserve">Naročnik bo zahtevo za pojasnilo dokumentacije oziroma kakršnokoli drugo vprašanje v zvezi z javnim naročilom štel kot pravočasno, v kolikor bo na portalu javnih naročil zastavljeno najkasneje </w:t>
      </w:r>
      <w:r w:rsidRPr="001E0379">
        <w:t xml:space="preserve">do </w:t>
      </w:r>
      <w:r w:rsidR="005C5043" w:rsidRPr="005C5043">
        <w:rPr>
          <w:b/>
        </w:rPr>
        <w:t>2</w:t>
      </w:r>
      <w:r w:rsidR="00531C3F">
        <w:rPr>
          <w:b/>
        </w:rPr>
        <w:t>5</w:t>
      </w:r>
      <w:r w:rsidR="00576582" w:rsidRPr="005C5043">
        <w:rPr>
          <w:b/>
        </w:rPr>
        <w:t>.</w:t>
      </w:r>
      <w:r w:rsidR="009263E9" w:rsidRPr="005C5043">
        <w:rPr>
          <w:b/>
        </w:rPr>
        <w:t>11</w:t>
      </w:r>
      <w:r w:rsidR="00576582" w:rsidRPr="005C5043">
        <w:rPr>
          <w:b/>
        </w:rPr>
        <w:t>.</w:t>
      </w:r>
      <w:r w:rsidR="00576582" w:rsidRPr="00576582">
        <w:rPr>
          <w:b/>
        </w:rPr>
        <w:t xml:space="preserve"> 2024</w:t>
      </w:r>
      <w:r w:rsidRPr="00576582">
        <w:t xml:space="preserve"> </w:t>
      </w:r>
      <w:r w:rsidRPr="00576582">
        <w:rPr>
          <w:b/>
        </w:rPr>
        <w:t>do 1</w:t>
      </w:r>
      <w:r w:rsidR="00576582">
        <w:rPr>
          <w:b/>
        </w:rPr>
        <w:t>0</w:t>
      </w:r>
      <w:r w:rsidRPr="00576582">
        <w:rPr>
          <w:b/>
        </w:rPr>
        <w:t xml:space="preserve"> ure</w:t>
      </w:r>
      <w:r w:rsidRPr="00576582">
        <w:t>.</w:t>
      </w:r>
      <w:r w:rsidRPr="00776595">
        <w:t xml:space="preserve"> </w:t>
      </w:r>
    </w:p>
    <w:p w:rsidR="004913C4" w:rsidRPr="00776595" w:rsidRDefault="004913C4" w:rsidP="00776595">
      <w:r w:rsidRPr="00776595">
        <w:t xml:space="preserve">Na zahteve za pojasnila oziroma druga vprašanja v zvezi z javnim naročilom, zastavljena po tem roku, naročnik ne bo odgovarjal. </w:t>
      </w:r>
    </w:p>
    <w:p w:rsidR="004913C4" w:rsidRPr="00776595" w:rsidRDefault="004913C4" w:rsidP="00776595"/>
    <w:p w:rsidR="004913C4" w:rsidRDefault="004913C4" w:rsidP="00E15EC4">
      <w:pPr>
        <w:pStyle w:val="Podpoglavje"/>
      </w:pPr>
      <w:bookmarkStart w:id="10" w:name="_Toc182490999"/>
      <w:r w:rsidRPr="00776595">
        <w:t>Odločitev o izbiri</w:t>
      </w:r>
      <w:bookmarkEnd w:id="10"/>
    </w:p>
    <w:p w:rsidR="00E15EC4" w:rsidRPr="00E15EC4" w:rsidRDefault="00E15EC4" w:rsidP="00E15EC4"/>
    <w:p w:rsidR="004913C4" w:rsidRPr="00776595" w:rsidRDefault="004913C4" w:rsidP="00776595">
      <w:r w:rsidRPr="00776595">
        <w:t>Naročnik bo oddal predmetno javno naročilo</w:t>
      </w:r>
      <w:r w:rsidR="00106FCF">
        <w:t xml:space="preserve"> </w:t>
      </w:r>
      <w:r w:rsidRPr="00776595">
        <w:t xml:space="preserve">in sklenil pogodbo s ponudnikom, ki bo oddal dopustno ponudbo in glede na merilo iz razpisa ekonomsko najugodnejšo ponudbo. </w:t>
      </w:r>
    </w:p>
    <w:p w:rsidR="004913C4" w:rsidRPr="00776595" w:rsidRDefault="004913C4" w:rsidP="00776595">
      <w:r w:rsidRPr="00776595">
        <w:t xml:space="preserve">Pogodba bo pričela veljati, ko jo bosta podpisali obe pogodbeni stranki in bo </w:t>
      </w:r>
      <w:r w:rsidR="006F3AAD">
        <w:t>ponudnik</w:t>
      </w:r>
      <w:r w:rsidRPr="00776595">
        <w:t xml:space="preserve"> predložil finančno zavarovanje za dobro izvedbo pogodbenih obveznosti. </w:t>
      </w:r>
    </w:p>
    <w:p w:rsidR="004913C4" w:rsidRPr="00776595" w:rsidRDefault="004913C4" w:rsidP="00776595"/>
    <w:p w:rsidR="004913C4" w:rsidRPr="00776595" w:rsidRDefault="004913C4" w:rsidP="00776595">
      <w:r w:rsidRPr="00776595">
        <w:t>Po oddaji javnega naročila bo naročnik sklenil pogodbo najpozneje v 48 dneh od pravnomočnosti odločitve. Pri tem si pridržuje pravico, da po pravnomočnosti odločitve o oddaji javnega naročila, do sklenitve pogodbe o izvedbi javnega naročila, odstopi od izvedbe javnega naročila iz utemeljenih razlogov, predvsem, če predmeta javnega naročila ne bo več potreboval ali da zanj ne bo imel zagotovljenih sredstev ali da se pri naročniku pojavi utemeljen sum, da je bila ali bi lahko bila vsebina pogodbe posledica storjenega kaznivega dejanja ali če bodo nastale druge izredne okoliščine, na katere naročnik ne bo mogel vplivati in jih predvideti ter zaradi katerih bo postala izvedba javnega naročila nemogoča. Če bo naročnik odstopil od izvedbe javnega naročila, z izbranim ponudnikom ne bo sklenil pogodbe o izvedbi javnega naročila ali pogodbe, o svoji odločitvi in o razlogih, zaradi katerih odstopa od izvedbe javnega naročila, pa bo pisno obvestil vse ponudnike.</w:t>
      </w:r>
    </w:p>
    <w:p w:rsidR="004913C4" w:rsidRPr="00776595" w:rsidRDefault="004913C4" w:rsidP="00776595">
      <w:r w:rsidRPr="00776595">
        <w:t>Odločitev o oddaji javnega naročila bo postala pravnomočna z dnem, ko zoper njo ne bo več mogoče zahtevati pravnega varstva.</w:t>
      </w:r>
    </w:p>
    <w:p w:rsidR="004913C4" w:rsidRPr="00776595" w:rsidRDefault="004913C4" w:rsidP="00776595"/>
    <w:p w:rsidR="004913C4" w:rsidRPr="00776595" w:rsidRDefault="004913C4" w:rsidP="00776595">
      <w:r w:rsidRPr="00776595">
        <w:t xml:space="preserve">Izbrani ponudnik bo pozvan k podpisu pogodbe. Pogodba bo v primeru zahtevanega zavarovanja za dobro izvedbo </w:t>
      </w:r>
      <w:r w:rsidR="00BA5005">
        <w:t xml:space="preserve">del </w:t>
      </w:r>
      <w:r w:rsidRPr="00776595">
        <w:t xml:space="preserve">sklenjena pod </w:t>
      </w:r>
      <w:proofErr w:type="spellStart"/>
      <w:r w:rsidRPr="00776595">
        <w:t>odložnim</w:t>
      </w:r>
      <w:proofErr w:type="spellEnd"/>
      <w:r w:rsidRPr="00776595">
        <w:t xml:space="preserve"> pogojem do predložitve zahtevanega zavarovanja naročniku in do izpolnitve morebitnih drugih pogojev, kot izhajajo iz vzorca pogodbe in te razpisne dokumentacije. </w:t>
      </w:r>
    </w:p>
    <w:p w:rsidR="004913C4" w:rsidRPr="00776595" w:rsidRDefault="004913C4" w:rsidP="00776595">
      <w:r w:rsidRPr="00776595">
        <w:t xml:space="preserve">V primeru, da ponudnik v osmih (8) dneh od prejema poziva k podpisu, podpisane pogodbe ne vrne, oziroma ne predloži ustreznega zavarovanja, če je le to zahtevano, se </w:t>
      </w:r>
      <w:r w:rsidR="00BA5005">
        <w:t>razume</w:t>
      </w:r>
      <w:r w:rsidRPr="00776595">
        <w:t>, da je izbran ponudnik odstopil od ponudbe.</w:t>
      </w:r>
    </w:p>
    <w:p w:rsidR="004913C4" w:rsidRPr="00776595" w:rsidRDefault="004913C4" w:rsidP="00776595">
      <w:r w:rsidRPr="00776595">
        <w:t xml:space="preserve">Naročnik si pridržuje pravico do spremembe pogodbe v času izvedbe pod pogoji iz 95. člena ZJN-3. </w:t>
      </w:r>
    </w:p>
    <w:p w:rsidR="00E15EC4" w:rsidRPr="00E15EC4" w:rsidRDefault="00E15EC4" w:rsidP="00E15EC4">
      <w:pPr>
        <w:pStyle w:val="Brezrazmikov"/>
      </w:pPr>
    </w:p>
    <w:p w:rsidR="004913C4" w:rsidRDefault="004913C4" w:rsidP="00E15EC4">
      <w:pPr>
        <w:pStyle w:val="Podpoglavje"/>
      </w:pPr>
      <w:bookmarkStart w:id="11" w:name="_Toc182491000"/>
      <w:r w:rsidRPr="00776595">
        <w:lastRenderedPageBreak/>
        <w:t>Zaveza izbranega ponudnika</w:t>
      </w:r>
      <w:bookmarkEnd w:id="11"/>
      <w:r w:rsidRPr="00776595">
        <w:t xml:space="preserve"> </w:t>
      </w:r>
    </w:p>
    <w:p w:rsidR="00E15EC4" w:rsidRPr="00E15EC4" w:rsidRDefault="00E15EC4" w:rsidP="00E15EC4"/>
    <w:p w:rsidR="004913C4" w:rsidRPr="00776595" w:rsidRDefault="004913C4" w:rsidP="00776595">
      <w:r w:rsidRPr="00776595">
        <w:t>V kolikor bo ponudniku pravnomočno oddano predmetno javno naročilo, se zavezuje:</w:t>
      </w:r>
    </w:p>
    <w:p w:rsidR="004913C4" w:rsidRPr="00776595" w:rsidRDefault="004913C4" w:rsidP="00596399">
      <w:pPr>
        <w:pStyle w:val="Odstavekseznama"/>
        <w:numPr>
          <w:ilvl w:val="0"/>
          <w:numId w:val="9"/>
        </w:numPr>
        <w:ind w:left="284" w:hanging="284"/>
      </w:pPr>
      <w:r w:rsidRPr="00776595">
        <w:t>da se v celoti strinja in sprejema pogoje naročnika, navedene v tej razpisni dokumentaciji, ter da pod navedenimi pogoji pristopa k izvedbi predmeta javnega naročila;</w:t>
      </w:r>
    </w:p>
    <w:p w:rsidR="004913C4" w:rsidRPr="00776595" w:rsidRDefault="004913C4" w:rsidP="00596399">
      <w:pPr>
        <w:pStyle w:val="Odstavekseznama"/>
        <w:numPr>
          <w:ilvl w:val="0"/>
          <w:numId w:val="9"/>
        </w:numPr>
        <w:ind w:left="284" w:hanging="284"/>
      </w:pPr>
      <w:r w:rsidRPr="00776595">
        <w:t>da je seznanjen z vso pravno relevantno zakonodajo, ki se upošteva pri oddaji tega javnega naročila;</w:t>
      </w:r>
    </w:p>
    <w:p w:rsidR="004913C4" w:rsidRPr="00776595" w:rsidRDefault="004913C4" w:rsidP="00596399">
      <w:pPr>
        <w:pStyle w:val="Odstavekseznama"/>
        <w:numPr>
          <w:ilvl w:val="0"/>
          <w:numId w:val="9"/>
        </w:numPr>
        <w:ind w:left="284" w:hanging="284"/>
      </w:pPr>
      <w:r w:rsidRPr="00776595">
        <w:t>da je seznanjen z obsegom javnega naročila in vsebino javnega naročila, ki se oddaja;</w:t>
      </w:r>
    </w:p>
    <w:p w:rsidR="004913C4" w:rsidRPr="00776595" w:rsidRDefault="004913C4" w:rsidP="00596399">
      <w:pPr>
        <w:pStyle w:val="Odstavekseznama"/>
        <w:numPr>
          <w:ilvl w:val="0"/>
          <w:numId w:val="9"/>
        </w:numPr>
        <w:ind w:left="284" w:hanging="284"/>
      </w:pPr>
      <w:r w:rsidRPr="00776595">
        <w:t>da v primeru prekinitve postopka oddaje javnega naročila od naročnika ne bo zahteval nobenega povračila stroškov ali povrnitve škode;</w:t>
      </w:r>
    </w:p>
    <w:p w:rsidR="004913C4" w:rsidRDefault="004913C4" w:rsidP="00596399">
      <w:pPr>
        <w:pStyle w:val="Odstavekseznama"/>
        <w:numPr>
          <w:ilvl w:val="0"/>
          <w:numId w:val="9"/>
        </w:numPr>
        <w:ind w:left="284" w:hanging="284"/>
      </w:pPr>
      <w:r w:rsidRPr="00776595">
        <w:t>da bo vse prevzete obveznosti izpolnil kot dober strokovnjak  v predpisanem obsegu, kvaliteti, rokih in na način, kot to izhaja iz razpisne dokumentacije</w:t>
      </w:r>
      <w:r w:rsidR="00683BAE">
        <w:t>;</w:t>
      </w:r>
    </w:p>
    <w:p w:rsidR="00683BAE" w:rsidRDefault="00683BAE" w:rsidP="00596399">
      <w:pPr>
        <w:pStyle w:val="Odstavekseznama"/>
        <w:numPr>
          <w:ilvl w:val="0"/>
          <w:numId w:val="9"/>
        </w:numPr>
        <w:ind w:left="284" w:hanging="284"/>
      </w:pPr>
      <w:r>
        <w:t>da bo dobavil opremo v dogovorjenih rokih;</w:t>
      </w:r>
    </w:p>
    <w:p w:rsidR="00683BAE" w:rsidRDefault="00683BAE" w:rsidP="00596399">
      <w:pPr>
        <w:pStyle w:val="Odstavekseznama"/>
        <w:numPr>
          <w:ilvl w:val="0"/>
          <w:numId w:val="9"/>
        </w:numPr>
        <w:ind w:left="284" w:hanging="284"/>
      </w:pPr>
      <w:r>
        <w:t xml:space="preserve">naročniku izročiti potrebne licence za delo z </w:t>
      </w:r>
      <w:r w:rsidR="0006724F">
        <w:t>opremo</w:t>
      </w:r>
      <w:r>
        <w:t xml:space="preserve"> ter drugo dokumentacijo, ki je potrebna za uporabo </w:t>
      </w:r>
      <w:r w:rsidR="00D65610">
        <w:t>aparature</w:t>
      </w:r>
      <w:r>
        <w:t>;</w:t>
      </w:r>
    </w:p>
    <w:p w:rsidR="00683BAE" w:rsidRDefault="00683BAE" w:rsidP="00596399">
      <w:pPr>
        <w:pStyle w:val="Odstavekseznama"/>
        <w:numPr>
          <w:ilvl w:val="0"/>
          <w:numId w:val="9"/>
        </w:numPr>
        <w:ind w:left="284" w:hanging="284"/>
      </w:pPr>
      <w:r>
        <w:t xml:space="preserve">popraviti oziroma povrniti vso škodo, ki bi nastala zaradi napak pri izdelavi </w:t>
      </w:r>
      <w:r w:rsidR="0006724F">
        <w:t>opreme</w:t>
      </w:r>
      <w:r>
        <w:t>, po splošnih pravilih odškodninskega prava;</w:t>
      </w:r>
    </w:p>
    <w:p w:rsidR="00683BAE" w:rsidRPr="00776595" w:rsidRDefault="00683BAE" w:rsidP="00596399">
      <w:pPr>
        <w:pStyle w:val="Odstavekseznama"/>
        <w:numPr>
          <w:ilvl w:val="0"/>
          <w:numId w:val="9"/>
        </w:numPr>
        <w:ind w:left="284" w:hanging="284"/>
      </w:pPr>
      <w:r>
        <w:t>izvesti usposabljanje na mestu inštalacije.</w:t>
      </w:r>
    </w:p>
    <w:p w:rsidR="004913C4" w:rsidRPr="00776595" w:rsidRDefault="004913C4" w:rsidP="00776595"/>
    <w:p w:rsidR="004913C4" w:rsidRDefault="004913C4" w:rsidP="00E15EC4">
      <w:pPr>
        <w:pStyle w:val="Podpoglavje"/>
      </w:pPr>
      <w:bookmarkStart w:id="12" w:name="_Toc182491001"/>
      <w:r w:rsidRPr="00776595">
        <w:t>Statusne spremembe izvajalca</w:t>
      </w:r>
      <w:bookmarkEnd w:id="12"/>
    </w:p>
    <w:p w:rsidR="00E15EC4" w:rsidRPr="00E15EC4" w:rsidRDefault="00E15EC4" w:rsidP="00E15EC4"/>
    <w:p w:rsidR="004913C4" w:rsidRPr="00776595" w:rsidRDefault="004913C4" w:rsidP="00776595">
      <w:r w:rsidRPr="00776595">
        <w:t>V primeru lastninskih sprememb izvajalca, bo naročnik ustreznost vsakega takega izvajalca obravnaval posebej, pri čemer bo izhajal iz stališča, da ne glede na statusne spremembe, izvajalec, ki je univerzalni pravni naslednik svojega prednika, pomeni kontinuiteto poslovanja.</w:t>
      </w:r>
    </w:p>
    <w:p w:rsidR="004913C4" w:rsidRPr="00776595" w:rsidRDefault="004913C4" w:rsidP="00776595"/>
    <w:p w:rsidR="004913C4" w:rsidRDefault="004913C4" w:rsidP="00E15EC4">
      <w:pPr>
        <w:pStyle w:val="Podpoglavje"/>
      </w:pPr>
      <w:bookmarkStart w:id="13" w:name="_Toc182491002"/>
      <w:r w:rsidRPr="00776595">
        <w:t xml:space="preserve">Tuji </w:t>
      </w:r>
      <w:r w:rsidR="00D96837">
        <w:t>ponudniki-</w:t>
      </w:r>
      <w:r w:rsidRPr="00776595">
        <w:t>izvajalci</w:t>
      </w:r>
      <w:bookmarkEnd w:id="13"/>
    </w:p>
    <w:p w:rsidR="00E15EC4" w:rsidRPr="00E15EC4" w:rsidRDefault="00E15EC4" w:rsidP="00E15EC4"/>
    <w:p w:rsidR="004913C4" w:rsidRPr="00776595" w:rsidRDefault="004913C4" w:rsidP="00776595">
      <w:r w:rsidRPr="00776595">
        <w:t xml:space="preserve">Ponudniki s sedežem v tuji državi morajo izpolnjevati enake pogoje kot ponudniki s sedežem v Republiki Sloveniji. </w:t>
      </w:r>
    </w:p>
    <w:p w:rsidR="004913C4" w:rsidRPr="00776595" w:rsidRDefault="004913C4" w:rsidP="00776595">
      <w:r w:rsidRPr="00776595">
        <w:t>Za dokazovanje izpolnjevanja pogojev mora ponudnik priložiti dokazila kot so navedena za vsakim zahtevanim pogojem. Če država, v kateri ima ponudnik svoj sedež, ne izdaja zahtevanih dokazil, lahko ponudnik da zapriseženo izjavo. Če ta v državi, v kateri ima ponudnik svoj sedež, ni predvidena, pa lahko ponudnik da izjavo določene osebe, dano pred pristojnim sodnim ali upravnim organom, notarjem ali pristojno poklicno ali trgovinsko organizacijo v matični državi te osebe ali v državi, v kateri ima ponudnik sedež.</w:t>
      </w:r>
    </w:p>
    <w:p w:rsidR="004913C4" w:rsidRPr="00776595" w:rsidRDefault="004913C4" w:rsidP="00776595">
      <w:r w:rsidRPr="00776595">
        <w:t>V kolikor je predloženo dokazilo iz uradnih evidenc oz. izjava sestavljeno/sestavljena v tujem jeziku, mora biti v ponudbi priložen tudi njun originalen prevod s strani sodnega tolmača za slovenski jezik.</w:t>
      </w:r>
    </w:p>
    <w:p w:rsidR="004913C4" w:rsidRPr="00776595" w:rsidRDefault="004913C4" w:rsidP="00776595"/>
    <w:p w:rsidR="004913C4" w:rsidRPr="00776595" w:rsidRDefault="004913C4" w:rsidP="00776595"/>
    <w:p w:rsidR="004913C4" w:rsidRPr="00E96589" w:rsidRDefault="004913C4" w:rsidP="00596399">
      <w:pPr>
        <w:pStyle w:val="Poglavje"/>
        <w:numPr>
          <w:ilvl w:val="0"/>
          <w:numId w:val="5"/>
        </w:numPr>
      </w:pPr>
      <w:bookmarkStart w:id="14" w:name="_Toc182491003"/>
      <w:r w:rsidRPr="00E96589">
        <w:t>Ponudba</w:t>
      </w:r>
      <w:bookmarkEnd w:id="14"/>
    </w:p>
    <w:p w:rsidR="004913C4" w:rsidRPr="00776595" w:rsidRDefault="004913C4" w:rsidP="00776595"/>
    <w:p w:rsidR="004913C4" w:rsidRPr="00E96589" w:rsidRDefault="004913C4" w:rsidP="006A5E96">
      <w:pPr>
        <w:pStyle w:val="Podpoglavje"/>
      </w:pPr>
      <w:bookmarkStart w:id="15" w:name="_Toc182491004"/>
      <w:r w:rsidRPr="00E96589">
        <w:t>Oblika ponudbe</w:t>
      </w:r>
      <w:bookmarkEnd w:id="15"/>
    </w:p>
    <w:p w:rsidR="004913C4" w:rsidRPr="00776595" w:rsidRDefault="004913C4" w:rsidP="00776595">
      <w:r w:rsidRPr="00776595">
        <w:t xml:space="preserve">Ponudnik vpiše zahtevane podatke v obrazce, ki so sestavni del dokumentacije v zvezi z oddajo javnega naročila ter priloži zahtevana dokazila o izpolnjevanju pogojev, kjer je to zahtevano. Ponudba mora biti podana na obrazcih, ki so sestavni del dokumentacije v zvezi z oddajo javnega naročila ali po vsebini in obliki enaki tistim iz dokumentacije, vendar izdelani s strani ponudnika. </w:t>
      </w:r>
    </w:p>
    <w:p w:rsidR="004913C4" w:rsidRPr="00776595" w:rsidRDefault="004913C4" w:rsidP="00776595"/>
    <w:p w:rsidR="004913C4" w:rsidRPr="00776595" w:rsidRDefault="004913C4" w:rsidP="00776595">
      <w:r w:rsidRPr="00776595">
        <w:t xml:space="preserve">Podpisane in žigosane dokumente je potrebno </w:t>
      </w:r>
      <w:proofErr w:type="spellStart"/>
      <w:r w:rsidRPr="00776595">
        <w:t>skenirati</w:t>
      </w:r>
      <w:proofErr w:type="spellEnd"/>
      <w:r w:rsidRPr="00776595">
        <w:t xml:space="preserve"> v PDF datoteko. Dokumente izpolni in podpiše zakoniti zastopnik ali od njega pooblaščena oseba.</w:t>
      </w:r>
    </w:p>
    <w:p w:rsidR="004913C4" w:rsidRPr="00776595" w:rsidRDefault="004913C4" w:rsidP="00776595">
      <w:r w:rsidRPr="00776595">
        <w:t>Ponudnik lahko priložene obrazce izpolni elektronsko in jih natisne oz. shrani v PDF datoteko. Podpis zakonitega zastopnika ali od njega pooblaščene osebe je na obrazcih lahko elektronski. Elektronski podpis je pravno formalno enakovreden fizičnemu podpisu in žigu.</w:t>
      </w:r>
    </w:p>
    <w:p w:rsidR="004913C4" w:rsidRPr="00776595" w:rsidRDefault="004913C4" w:rsidP="00776595">
      <w:r w:rsidRPr="00776595">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4913C4" w:rsidRPr="00776595" w:rsidRDefault="004913C4" w:rsidP="00776595">
      <w:r w:rsidRPr="00776595">
        <w:t xml:space="preserve">Morebitni popravki morajo biti opremljeni z žigom in podpisom zakonitega zastopnika ponudnika ali z njegove strani pooblaščene osebe (ob popravku).  </w:t>
      </w:r>
    </w:p>
    <w:p w:rsidR="004913C4" w:rsidRPr="00776595" w:rsidRDefault="004913C4" w:rsidP="00776595">
      <w:r w:rsidRPr="00776595">
        <w:lastRenderedPageBreak/>
        <w:t xml:space="preserve">Listine v ponudbi ne smejo presegati roka, kot ga določajo posamezne določbe te dokumentacije v zvezi z oddajo javnega naročila. V primerih, kjer starost dokumentov ni določena, morajo dokumenti izkazovati pravno relevantno stanje ponudnika na dan, določen za predložitev ponudbe. </w:t>
      </w:r>
    </w:p>
    <w:p w:rsidR="004913C4" w:rsidRPr="00776595" w:rsidRDefault="004913C4" w:rsidP="00776595"/>
    <w:p w:rsidR="004913C4" w:rsidRPr="00776595" w:rsidRDefault="004913C4" w:rsidP="00776595">
      <w:r w:rsidRPr="00496008">
        <w:t>Ponudnik mora v ponudbi predložiti:</w:t>
      </w:r>
      <w:r w:rsidRPr="00776595">
        <w:t xml:space="preserve"> </w:t>
      </w:r>
    </w:p>
    <w:p w:rsidR="004913C4" w:rsidRPr="00776595" w:rsidRDefault="004913C4" w:rsidP="00776595"/>
    <w:p w:rsidR="005474AA" w:rsidRDefault="004913C4" w:rsidP="00596399">
      <w:pPr>
        <w:pStyle w:val="Odstavekseznama"/>
        <w:numPr>
          <w:ilvl w:val="0"/>
          <w:numId w:val="7"/>
        </w:numPr>
        <w:ind w:left="426" w:hanging="426"/>
      </w:pPr>
      <w:r w:rsidRPr="008D4D3A">
        <w:rPr>
          <w:b/>
        </w:rPr>
        <w:t>Izpolnjen ESPD obrazec</w:t>
      </w:r>
      <w:r w:rsidRPr="00776595">
        <w:t xml:space="preserve"> </w:t>
      </w:r>
      <w:r w:rsidR="008D4D3A">
        <w:t xml:space="preserve">(za vsak gospodarski subjekt, ki bo vključen v izvedbo javnega naročila): </w:t>
      </w:r>
      <w:r w:rsidR="008D4D3A" w:rsidRPr="008D4D3A">
        <w:rPr>
          <w:b/>
        </w:rPr>
        <w:t>Obvezna navedba EMŠO številk vseh fizičnih oseb gospodarskih subjektov iz prvega odstavka 75. člena ZJN-3.</w:t>
      </w:r>
      <w:r w:rsidR="008D4D3A">
        <w:t xml:space="preserve"> (Obrazec ESPD, Del II: Informacije v povezavi z gospodarskim subjektom, točka B: Informacije o predstavnikih gospodarskega subjekta), za izkazovanje pogoja iz roške 3.1. </w:t>
      </w:r>
      <w:r w:rsidR="008D4D3A" w:rsidRPr="008D4D3A">
        <w:rPr>
          <w:i/>
        </w:rPr>
        <w:t>»Razlogi, povezani s kazenskimi obsodbami«</w:t>
      </w:r>
      <w:r w:rsidR="008D4D3A">
        <w:t xml:space="preserve"> teh navodil. </w:t>
      </w:r>
    </w:p>
    <w:p w:rsidR="00171A56" w:rsidRPr="00171A56" w:rsidRDefault="00171A56" w:rsidP="00171A56">
      <w:pPr>
        <w:pStyle w:val="Odstavekseznama"/>
        <w:ind w:left="426"/>
        <w:rPr>
          <w:sz w:val="16"/>
          <w:szCs w:val="16"/>
        </w:rPr>
      </w:pPr>
      <w:r w:rsidRPr="00171A56">
        <w:rPr>
          <w:sz w:val="16"/>
          <w:szCs w:val="16"/>
        </w:rPr>
        <w:t>Ponudnik mora v ESPD, v Delu II: Informacije v povezavi z gospodarskim subjektom, točka A: Informacije o gospodarskem subjektu nujno izpolniti tudi polji »E-pošta« in »Telefon«. V primeru izbire ponudnika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S podpisom ESPD ponudnik podaja soglasje za javno objavo podatka o uradnem elektronskem naslovu gospodarskega subjekta in javno objavo uradne telefonske številke gospodarskega subjekta.</w:t>
      </w:r>
    </w:p>
    <w:p w:rsidR="004913C4" w:rsidRPr="00776595" w:rsidRDefault="004913C4" w:rsidP="00596399">
      <w:pPr>
        <w:pStyle w:val="Odstavekseznama"/>
        <w:numPr>
          <w:ilvl w:val="0"/>
          <w:numId w:val="7"/>
        </w:numPr>
        <w:ind w:left="426" w:hanging="426"/>
      </w:pPr>
      <w:r w:rsidRPr="00776595">
        <w:t xml:space="preserve">Izpolnjen, podpisan in žigosan obrazec </w:t>
      </w:r>
      <w:r w:rsidRPr="008D4D3A">
        <w:rPr>
          <w:b/>
        </w:rPr>
        <w:t xml:space="preserve">Podatki o ponudniku oz. </w:t>
      </w:r>
      <w:proofErr w:type="spellStart"/>
      <w:r w:rsidRPr="008D4D3A">
        <w:rPr>
          <w:b/>
        </w:rPr>
        <w:t>poslovodečem</w:t>
      </w:r>
      <w:proofErr w:type="spellEnd"/>
      <w:r w:rsidRPr="008D4D3A">
        <w:rPr>
          <w:b/>
        </w:rPr>
        <w:t xml:space="preserve"> ponudniku (OBR 1)</w:t>
      </w:r>
      <w:r w:rsidRPr="00776595">
        <w:t>.</w:t>
      </w:r>
    </w:p>
    <w:p w:rsidR="004913C4" w:rsidRPr="00776595" w:rsidRDefault="004913C4" w:rsidP="00596399">
      <w:pPr>
        <w:pStyle w:val="Odstavekseznama"/>
        <w:numPr>
          <w:ilvl w:val="0"/>
          <w:numId w:val="7"/>
        </w:numPr>
        <w:ind w:left="426" w:hanging="426"/>
      </w:pPr>
      <w:r w:rsidRPr="00776595">
        <w:t xml:space="preserve">Izpolnjen, podpisan in žigosan obrazec </w:t>
      </w:r>
      <w:r w:rsidRPr="009661F2">
        <w:rPr>
          <w:b/>
        </w:rPr>
        <w:t>Podatki o partnerjih v skupnem nastopu (OBR 1a)</w:t>
      </w:r>
      <w:r w:rsidRPr="00776595">
        <w:t xml:space="preserve"> – predloži ponudnik, ki nastopa s partnerji v skupni ponudbi.</w:t>
      </w:r>
    </w:p>
    <w:p w:rsidR="004913C4" w:rsidRPr="00776595" w:rsidRDefault="004913C4" w:rsidP="00596399">
      <w:pPr>
        <w:pStyle w:val="Odstavekseznama"/>
        <w:numPr>
          <w:ilvl w:val="0"/>
          <w:numId w:val="7"/>
        </w:numPr>
        <w:ind w:left="426" w:hanging="426"/>
      </w:pPr>
      <w:r w:rsidRPr="00776595">
        <w:t xml:space="preserve">Izpolnjen, podpisan in žigosan obrazec </w:t>
      </w:r>
      <w:r w:rsidRPr="009661F2">
        <w:rPr>
          <w:b/>
        </w:rPr>
        <w:t>Izjava o podizvajalcih, ki sodelujejo v ponudbi (OBR 2)</w:t>
      </w:r>
      <w:r w:rsidRPr="00776595">
        <w:t>.</w:t>
      </w:r>
    </w:p>
    <w:p w:rsidR="004913C4" w:rsidRPr="00776595" w:rsidRDefault="004913C4" w:rsidP="00596399">
      <w:pPr>
        <w:pStyle w:val="Odstavekseznama"/>
        <w:numPr>
          <w:ilvl w:val="0"/>
          <w:numId w:val="7"/>
        </w:numPr>
        <w:ind w:left="426" w:hanging="426"/>
      </w:pPr>
      <w:r w:rsidRPr="00776595">
        <w:t xml:space="preserve">Izpolnjen, podpisan in žigosan obrazec </w:t>
      </w:r>
      <w:r w:rsidRPr="009661F2">
        <w:rPr>
          <w:b/>
        </w:rPr>
        <w:t>Izjava podizvajalca (OBR 3)</w:t>
      </w:r>
      <w:r w:rsidRPr="00776595">
        <w:t xml:space="preserve"> – predloži ponudnik, ki v ponudbi nastopa s podizvajalci.</w:t>
      </w:r>
    </w:p>
    <w:p w:rsidR="004913C4" w:rsidRPr="00776595" w:rsidRDefault="004913C4" w:rsidP="00596399">
      <w:pPr>
        <w:pStyle w:val="Odstavekseznama"/>
        <w:numPr>
          <w:ilvl w:val="0"/>
          <w:numId w:val="7"/>
        </w:numPr>
        <w:ind w:left="426" w:hanging="426"/>
      </w:pPr>
      <w:r w:rsidRPr="00776595">
        <w:t xml:space="preserve">Izpolnjen, podpisan in žigosan obrazec </w:t>
      </w:r>
      <w:r w:rsidRPr="009661F2">
        <w:rPr>
          <w:b/>
        </w:rPr>
        <w:t>Soglasje podizvajalca k izvajanju neposrednih plačil (OBR  3a)</w:t>
      </w:r>
      <w:r w:rsidRPr="00776595">
        <w:t xml:space="preserve"> – ponudnik obrazec predloži, v kolikor v ponudbi nastopa s podizvajalci in le-ti zahtevajo neposredna plačila.</w:t>
      </w:r>
    </w:p>
    <w:p w:rsidR="004913C4" w:rsidRPr="00776595" w:rsidRDefault="004913C4" w:rsidP="00596399">
      <w:pPr>
        <w:pStyle w:val="Odstavekseznama"/>
        <w:numPr>
          <w:ilvl w:val="0"/>
          <w:numId w:val="7"/>
        </w:numPr>
        <w:ind w:left="426" w:hanging="426"/>
      </w:pPr>
      <w:r w:rsidRPr="00776595">
        <w:t xml:space="preserve">Izpolnjen, podpisan in žigosan obrazec </w:t>
      </w:r>
      <w:r w:rsidRPr="009661F2">
        <w:rPr>
          <w:b/>
        </w:rPr>
        <w:t>Protikorupcijska izjava (OBR 4)</w:t>
      </w:r>
      <w:r w:rsidRPr="00776595">
        <w:t xml:space="preserve"> – v kolikor</w:t>
      </w:r>
      <w:r w:rsidR="009661F2">
        <w:t xml:space="preserve"> </w:t>
      </w:r>
      <w:r w:rsidRPr="00776595">
        <w:t>ponudnik nastopa v skupni ponudbi ali s podizvajalci, mora navedeni obrazec priložiti tudi za vse partnerje skupne ponudbe in podizvajalce).</w:t>
      </w:r>
    </w:p>
    <w:p w:rsidR="004913C4" w:rsidRPr="00776595" w:rsidRDefault="004913C4" w:rsidP="00596399">
      <w:pPr>
        <w:pStyle w:val="Odstavekseznama"/>
        <w:numPr>
          <w:ilvl w:val="0"/>
          <w:numId w:val="7"/>
        </w:numPr>
        <w:ind w:left="426" w:hanging="426"/>
      </w:pPr>
      <w:r w:rsidRPr="00776595">
        <w:t xml:space="preserve">Izpolnjen, podpisan, žigosan obrazec </w:t>
      </w:r>
      <w:r w:rsidRPr="009661F2">
        <w:rPr>
          <w:b/>
        </w:rPr>
        <w:t>Tehnične specifikacije (OBR 5)</w:t>
      </w:r>
      <w:r w:rsidRPr="00776595">
        <w:t>.</w:t>
      </w:r>
    </w:p>
    <w:p w:rsidR="004913C4" w:rsidRPr="00776595" w:rsidRDefault="004913C4" w:rsidP="00596399">
      <w:pPr>
        <w:pStyle w:val="Odstavekseznama"/>
        <w:numPr>
          <w:ilvl w:val="0"/>
          <w:numId w:val="7"/>
        </w:numPr>
        <w:ind w:left="426" w:hanging="426"/>
      </w:pPr>
      <w:r w:rsidRPr="00776595">
        <w:t xml:space="preserve">Izpolnjen, podpisan, žigosan obrazec </w:t>
      </w:r>
      <w:r w:rsidRPr="009661F2">
        <w:rPr>
          <w:b/>
        </w:rPr>
        <w:t>Izjava o udeležbi fizičnih in pravnih oseb v lastništvu ponudnika (OBR 7)</w:t>
      </w:r>
      <w:r w:rsidRPr="00776595">
        <w:t>.</w:t>
      </w:r>
    </w:p>
    <w:p w:rsidR="007D771E" w:rsidRDefault="004913C4" w:rsidP="007D771E">
      <w:pPr>
        <w:pStyle w:val="Odstavekseznama"/>
        <w:numPr>
          <w:ilvl w:val="0"/>
          <w:numId w:val="7"/>
        </w:numPr>
        <w:ind w:left="426" w:hanging="426"/>
      </w:pPr>
      <w:r w:rsidRPr="00776595">
        <w:t>Izpolnjen, podpisan, žigosan obrazec »</w:t>
      </w:r>
      <w:r w:rsidR="00655037" w:rsidRPr="00655037">
        <w:rPr>
          <w:b/>
        </w:rPr>
        <w:t xml:space="preserve">Ponudbeni </w:t>
      </w:r>
      <w:r w:rsidR="00655037">
        <w:rPr>
          <w:b/>
        </w:rPr>
        <w:t>p</w:t>
      </w:r>
      <w:r w:rsidRPr="009661F2">
        <w:rPr>
          <w:b/>
        </w:rPr>
        <w:t>redračun</w:t>
      </w:r>
      <w:r w:rsidR="007D771E">
        <w:rPr>
          <w:b/>
        </w:rPr>
        <w:t xml:space="preserve"> - rekapitulacija</w:t>
      </w:r>
      <w:r w:rsidRPr="009661F2">
        <w:rPr>
          <w:b/>
        </w:rPr>
        <w:t xml:space="preserve"> (OBR 8</w:t>
      </w:r>
      <w:r w:rsidRPr="00776595">
        <w:t>)« v .</w:t>
      </w:r>
      <w:proofErr w:type="spellStart"/>
      <w:r w:rsidRPr="00776595">
        <w:t>pdf</w:t>
      </w:r>
      <w:proofErr w:type="spellEnd"/>
      <w:r w:rsidRPr="00776595">
        <w:t xml:space="preserve"> obliki</w:t>
      </w:r>
      <w:r w:rsidR="003D6CB4">
        <w:t xml:space="preserve">, </w:t>
      </w:r>
      <w:r w:rsidR="003D6CB4" w:rsidRPr="003D6CB4">
        <w:rPr>
          <w:b/>
        </w:rPr>
        <w:t>predračun (OBR 8)</w:t>
      </w:r>
      <w:r w:rsidR="003D6CB4">
        <w:t xml:space="preserve"> v MS Excel formatu in v </w:t>
      </w:r>
      <w:proofErr w:type="spellStart"/>
      <w:r w:rsidR="003D6CB4">
        <w:t>pdf</w:t>
      </w:r>
      <w:proofErr w:type="spellEnd"/>
      <w:r w:rsidR="003D6CB4">
        <w:t xml:space="preserve"> formatu ter</w:t>
      </w:r>
      <w:r w:rsidRPr="00776595">
        <w:t xml:space="preserve"> </w:t>
      </w:r>
      <w:r w:rsidR="00496008">
        <w:rPr>
          <w:b/>
        </w:rPr>
        <w:t>last</w:t>
      </w:r>
      <w:r w:rsidR="004824CF">
        <w:rPr>
          <w:b/>
        </w:rPr>
        <w:t>en</w:t>
      </w:r>
      <w:r w:rsidR="00496008">
        <w:rPr>
          <w:b/>
        </w:rPr>
        <w:t xml:space="preserve"> </w:t>
      </w:r>
      <w:r w:rsidR="004824CF">
        <w:rPr>
          <w:b/>
        </w:rPr>
        <w:t xml:space="preserve">originalen </w:t>
      </w:r>
      <w:r w:rsidR="00496008">
        <w:rPr>
          <w:b/>
        </w:rPr>
        <w:t xml:space="preserve">predračun </w:t>
      </w:r>
      <w:r w:rsidRPr="00776595">
        <w:t xml:space="preserve">v </w:t>
      </w:r>
      <w:r w:rsidR="00176631">
        <w:t>.</w:t>
      </w:r>
      <w:proofErr w:type="spellStart"/>
      <w:r w:rsidR="00176631">
        <w:t>pdf</w:t>
      </w:r>
      <w:proofErr w:type="spellEnd"/>
      <w:r w:rsidR="00176631">
        <w:t xml:space="preserve"> obliki</w:t>
      </w:r>
      <w:r w:rsidRPr="00776595">
        <w:t>.</w:t>
      </w:r>
    </w:p>
    <w:p w:rsidR="005474AA" w:rsidRPr="00776595" w:rsidRDefault="005474AA" w:rsidP="005474AA">
      <w:pPr>
        <w:pStyle w:val="Odstavekseznama"/>
        <w:ind w:left="426"/>
      </w:pPr>
      <w:r>
        <w:t>Opomba: Ponudbeni predračun-rekapitulacija</w:t>
      </w:r>
      <w:r w:rsidR="0006724F">
        <w:t xml:space="preserve"> (OBR 8)</w:t>
      </w:r>
      <w:r>
        <w:t>, se v .</w:t>
      </w:r>
      <w:proofErr w:type="spellStart"/>
      <w:r>
        <w:t>pdf</w:t>
      </w:r>
      <w:proofErr w:type="spellEnd"/>
      <w:r>
        <w:t xml:space="preserve"> obliki naloži v sistem e-JN pod razdelek: «Predračun«, ki bo dostopen na javnem odpiranju ponudb.</w:t>
      </w:r>
    </w:p>
    <w:p w:rsidR="007D771E" w:rsidRDefault="007D771E" w:rsidP="007D771E">
      <w:pPr>
        <w:pStyle w:val="Odstavekseznama"/>
        <w:numPr>
          <w:ilvl w:val="0"/>
          <w:numId w:val="7"/>
        </w:numPr>
        <w:ind w:left="426" w:hanging="426"/>
      </w:pPr>
      <w:r>
        <w:t xml:space="preserve">Izpolnjen in podpisan obrazec – </w:t>
      </w:r>
      <w:r w:rsidRPr="007D771E">
        <w:rPr>
          <w:b/>
        </w:rPr>
        <w:t>Izjava gospodarskega subjekta</w:t>
      </w:r>
      <w:r>
        <w:t xml:space="preserve"> </w:t>
      </w:r>
      <w:r w:rsidRPr="007D771E">
        <w:rPr>
          <w:b/>
        </w:rPr>
        <w:t>(OBR 9).</w:t>
      </w:r>
      <w:r>
        <w:t xml:space="preserve"> (</w:t>
      </w:r>
      <w:proofErr w:type="spellStart"/>
      <w:r>
        <w:t>t.j</w:t>
      </w:r>
      <w:proofErr w:type="spellEnd"/>
      <w:r>
        <w:t>. ponudnik in</w:t>
      </w:r>
    </w:p>
    <w:p w:rsidR="007D771E" w:rsidRDefault="007D771E" w:rsidP="007D771E">
      <w:r>
        <w:t xml:space="preserve">        morebitni ponudniki v skupnem nastopu ter vsi podizvajalci), da ni v enem od spodaj navedenih</w:t>
      </w:r>
    </w:p>
    <w:p w:rsidR="007D771E" w:rsidRDefault="007D771E" w:rsidP="007D771E">
      <w:r>
        <w:t xml:space="preserve">        položajev, ki jih opredeljuje prvi odstavek 5k člena UREDBE SVETA (EU) 2022/576 z dne 8. </w:t>
      </w:r>
    </w:p>
    <w:p w:rsidR="007D771E" w:rsidRDefault="007D771E" w:rsidP="007D771E">
      <w:r>
        <w:t xml:space="preserve">        aprila 2022 o spremembi Uredbe (EU) št. 833/2014 o omejevalnih ukrepih zaradi delovanja </w:t>
      </w:r>
    </w:p>
    <w:p w:rsidR="007D771E" w:rsidRPr="00776595" w:rsidRDefault="007D771E" w:rsidP="007D771E">
      <w:r>
        <w:t xml:space="preserve">        Rusije, ki povzroča destabilizacijo razmer v Ukrajini:</w:t>
      </w:r>
    </w:p>
    <w:p w:rsidR="004913C4" w:rsidRDefault="004913C4" w:rsidP="00596399">
      <w:pPr>
        <w:pStyle w:val="Odstavekseznama"/>
        <w:numPr>
          <w:ilvl w:val="0"/>
          <w:numId w:val="7"/>
        </w:numPr>
        <w:ind w:left="426" w:hanging="426"/>
      </w:pPr>
      <w:r w:rsidRPr="00776595">
        <w:t xml:space="preserve">Parafiran vzorec </w:t>
      </w:r>
      <w:r w:rsidRPr="007E23CE">
        <w:rPr>
          <w:b/>
        </w:rPr>
        <w:t>finančnega zavarovanja za dobro izvedbo pogodbenih obveznosti (OBR</w:t>
      </w:r>
      <w:r w:rsidR="007D771E">
        <w:rPr>
          <w:b/>
        </w:rPr>
        <w:t xml:space="preserve"> 10</w:t>
      </w:r>
      <w:r w:rsidRPr="007E23CE">
        <w:rPr>
          <w:b/>
        </w:rPr>
        <w:t>)</w:t>
      </w:r>
      <w:r w:rsidRPr="00776595">
        <w:t xml:space="preserve"> – izpolnjen, podpisan, žigosan obrazec predloži le izbran ponudnik skupaj s predložitvijo pogodbe.</w:t>
      </w:r>
    </w:p>
    <w:p w:rsidR="00DD3B42" w:rsidRPr="00776595" w:rsidRDefault="00DD3B42" w:rsidP="00DD3B42">
      <w:pPr>
        <w:pStyle w:val="Odstavekseznama"/>
        <w:numPr>
          <w:ilvl w:val="0"/>
          <w:numId w:val="7"/>
        </w:numPr>
        <w:ind w:left="426" w:hanging="426"/>
      </w:pPr>
      <w:r w:rsidRPr="00DD3B42">
        <w:t xml:space="preserve">Parafiran vzorec </w:t>
      </w:r>
      <w:r w:rsidRPr="00DD3B42">
        <w:rPr>
          <w:b/>
        </w:rPr>
        <w:t>finančnega zavarovanja za odpravo napak v garancijskem roku (OBR 1</w:t>
      </w:r>
      <w:r>
        <w:rPr>
          <w:b/>
        </w:rPr>
        <w:t>1</w:t>
      </w:r>
      <w:r w:rsidRPr="00DD3B42">
        <w:rPr>
          <w:b/>
        </w:rPr>
        <w:t>)</w:t>
      </w:r>
      <w:r w:rsidRPr="00DD3B42">
        <w:t xml:space="preserve"> – izpolnjen, podpisan, žigosan obrazec predloži le izbran ponudnik skupaj s predložitvijo pogodbe.</w:t>
      </w:r>
    </w:p>
    <w:p w:rsidR="004913C4" w:rsidRPr="00776595" w:rsidRDefault="004913C4" w:rsidP="00596399">
      <w:pPr>
        <w:pStyle w:val="Odstavekseznama"/>
        <w:numPr>
          <w:ilvl w:val="0"/>
          <w:numId w:val="7"/>
        </w:numPr>
        <w:ind w:left="426" w:hanging="426"/>
      </w:pPr>
      <w:r w:rsidRPr="00776595">
        <w:t xml:space="preserve">Izpolnjen, parafiran </w:t>
      </w:r>
      <w:r w:rsidRPr="007E23CE">
        <w:rPr>
          <w:b/>
        </w:rPr>
        <w:t>Vzorec pogodbe  (OBR 1</w:t>
      </w:r>
      <w:r w:rsidR="00DD3B42">
        <w:rPr>
          <w:b/>
        </w:rPr>
        <w:t>2</w:t>
      </w:r>
      <w:r w:rsidRPr="007E23CE">
        <w:rPr>
          <w:b/>
        </w:rPr>
        <w:t>)</w:t>
      </w:r>
      <w:r w:rsidRPr="00776595">
        <w:t>.</w:t>
      </w:r>
    </w:p>
    <w:p w:rsidR="004913C4" w:rsidRPr="00776595" w:rsidRDefault="004913C4" w:rsidP="00776595"/>
    <w:p w:rsidR="004913C4" w:rsidRPr="00776595" w:rsidRDefault="004913C4" w:rsidP="00776595">
      <w:r w:rsidRPr="009C23D4">
        <w:rPr>
          <w:b/>
        </w:rPr>
        <w:t>Ponudniki morajo ponudbe predložiti v informacijski sistem e-JN</w:t>
      </w:r>
      <w:r w:rsidRPr="00776595">
        <w:t xml:space="preserve"> v skladu z določili te dokumentacije v zvezi z oddajo javnega naročila. </w:t>
      </w:r>
    </w:p>
    <w:p w:rsidR="004913C4" w:rsidRPr="00776595" w:rsidRDefault="004913C4" w:rsidP="00776595"/>
    <w:p w:rsidR="004913C4" w:rsidRPr="00776595" w:rsidRDefault="004913C4" w:rsidP="00776595">
      <w:r w:rsidRPr="00776595">
        <w:t xml:space="preserve">Ponudnik v informacijskem sistemu </w:t>
      </w:r>
      <w:r w:rsidRPr="009C23D4">
        <w:rPr>
          <w:b/>
        </w:rPr>
        <w:t>e-JN v razdelek »Predračun« naloži izpolnjen obrazec »</w:t>
      </w:r>
      <w:r w:rsidRPr="00655037">
        <w:rPr>
          <w:b/>
        </w:rPr>
        <w:t>Ponudbeni predračun</w:t>
      </w:r>
      <w:r w:rsidR="00655037" w:rsidRPr="00655037">
        <w:rPr>
          <w:b/>
        </w:rPr>
        <w:t xml:space="preserve">-rekapitulacija v </w:t>
      </w:r>
      <w:r w:rsidRPr="00655037">
        <w:rPr>
          <w:b/>
        </w:rPr>
        <w:t>.</w:t>
      </w:r>
      <w:proofErr w:type="spellStart"/>
      <w:r w:rsidRPr="00655037">
        <w:rPr>
          <w:b/>
        </w:rPr>
        <w:t>pdf</w:t>
      </w:r>
      <w:proofErr w:type="spellEnd"/>
      <w:r w:rsidRPr="00655037">
        <w:rPr>
          <w:b/>
        </w:rPr>
        <w:t xml:space="preserve"> obliki</w:t>
      </w:r>
      <w:r w:rsidRPr="00776595">
        <w:t>, ki bo dostopen na javnem odpiranju ponudb.</w:t>
      </w:r>
    </w:p>
    <w:p w:rsidR="004913C4" w:rsidRPr="00776595" w:rsidRDefault="004913C4" w:rsidP="00776595">
      <w:r w:rsidRPr="009C23D4">
        <w:rPr>
          <w:b/>
        </w:rPr>
        <w:t>Ponudnik, ki v sistemu e-JN oddaja ponudbo, naloži svoj ESPD v razdelek »ESPD – ponudnik«, ESPD ostalih sodelujočih pa naloži v razdelek »ESPD</w:t>
      </w:r>
      <w:r w:rsidRPr="00776595">
        <w:t xml:space="preserve"> – </w:t>
      </w:r>
      <w:r w:rsidRPr="009C23D4">
        <w:rPr>
          <w:b/>
        </w:rPr>
        <w:t>ostali sodelujoči«</w:t>
      </w:r>
      <w:r w:rsidRPr="00776595">
        <w:t xml:space="preserve">. Ponudnik, ki v sistemu e-JN oddaja ponudbo, naloži elektronsko podpisan ESPD v </w:t>
      </w:r>
      <w:proofErr w:type="spellStart"/>
      <w:r w:rsidRPr="00776595">
        <w:t>xml</w:t>
      </w:r>
      <w:proofErr w:type="spellEnd"/>
      <w:r w:rsidRPr="00776595">
        <w:t xml:space="preserve">. obliki ali nepodpisan ESPD v </w:t>
      </w:r>
      <w:proofErr w:type="spellStart"/>
      <w:r w:rsidRPr="00776595">
        <w:t>xml</w:t>
      </w:r>
      <w:proofErr w:type="spellEnd"/>
      <w:r w:rsidRPr="00776595">
        <w:t xml:space="preserve">. </w:t>
      </w:r>
      <w:r w:rsidRPr="00776595">
        <w:lastRenderedPageBreak/>
        <w:t>obliki, pri čemer se v slednjem primeru v skladu s Splošnimi pogoji uporabe informacijskega sistema e-JN šteje, da je oddan pravno zavezujoč dokument, ki ima enako veljavnost kot podpisan.</w:t>
      </w:r>
    </w:p>
    <w:p w:rsidR="004913C4" w:rsidRPr="00776595" w:rsidRDefault="004913C4" w:rsidP="00776595"/>
    <w:p w:rsidR="004913C4" w:rsidRPr="00776595" w:rsidRDefault="004913C4" w:rsidP="00776595">
      <w:r w:rsidRPr="009C23D4">
        <w:rPr>
          <w:b/>
        </w:rPr>
        <w:t>Ostalo zahtevano dokumentacijo ponudnik naloži v informacijskem sistemu e-JN v razdelek »Drugi dokumenti«</w:t>
      </w:r>
      <w:r w:rsidRPr="00776595">
        <w:t xml:space="preserve">. Ponudniki morajo v razdelek »Drugi dokumenti« naložiti tudi </w:t>
      </w:r>
      <w:r w:rsidR="00AC48CF">
        <w:t xml:space="preserve">lastni </w:t>
      </w:r>
      <w:r w:rsidRPr="00776595">
        <w:t xml:space="preserve">PREDRAČUN </w:t>
      </w:r>
      <w:r w:rsidR="00647731">
        <w:t xml:space="preserve"> podpisanega v .</w:t>
      </w:r>
      <w:proofErr w:type="spellStart"/>
      <w:r w:rsidR="00647731">
        <w:t>pdf</w:t>
      </w:r>
      <w:proofErr w:type="spellEnd"/>
      <w:r w:rsidR="00647731">
        <w:t xml:space="preserve"> obliki</w:t>
      </w:r>
      <w:r w:rsidRPr="00776595">
        <w:t>.</w:t>
      </w:r>
    </w:p>
    <w:p w:rsidR="004913C4" w:rsidRPr="00776595" w:rsidRDefault="004913C4" w:rsidP="00776595">
      <w:r w:rsidRPr="00776595">
        <w:t>Ponudniki morajo izpolniti in ponuditi vse postavke iz</w:t>
      </w:r>
      <w:r w:rsidR="00AC48CF">
        <w:t xml:space="preserve"> ponudbenega</w:t>
      </w:r>
      <w:r w:rsidRPr="00776595">
        <w:t xml:space="preserve"> predračuna</w:t>
      </w:r>
      <w:r w:rsidR="00AC48CF">
        <w:t>-rekapitulacija</w:t>
      </w:r>
      <w:r w:rsidRPr="00776595">
        <w:t xml:space="preserve">. </w:t>
      </w:r>
    </w:p>
    <w:p w:rsidR="004913C4" w:rsidRPr="00776595" w:rsidRDefault="004913C4" w:rsidP="00776595">
      <w:r w:rsidRPr="00776595">
        <w:t xml:space="preserve">Ponudnik v predračunu navede tudi veljavnost ponudbe. Ponudba mora veljati najmanj </w:t>
      </w:r>
      <w:r w:rsidR="00140449">
        <w:rPr>
          <w:b/>
        </w:rPr>
        <w:t xml:space="preserve">120 dni </w:t>
      </w:r>
      <w:r w:rsidRPr="009C23D4">
        <w:rPr>
          <w:b/>
        </w:rPr>
        <w:t>od datuma za prejem ponudb</w:t>
      </w:r>
      <w:r w:rsidRPr="00776595">
        <w:t xml:space="preserve">. </w:t>
      </w:r>
    </w:p>
    <w:p w:rsidR="004913C4" w:rsidRPr="00776595" w:rsidRDefault="004913C4" w:rsidP="00776595">
      <w:r w:rsidRPr="00776595">
        <w:t xml:space="preserve">Naročnik si pridržuje pravico, da kadarkoli v postopku preverjanja ponudbe zahteva predložitev originalnih izvodov ali overjenih kopij predloženih dokumentov. </w:t>
      </w:r>
    </w:p>
    <w:p w:rsidR="004913C4" w:rsidRPr="00776595" w:rsidRDefault="004913C4" w:rsidP="00776595"/>
    <w:p w:rsidR="004913C4" w:rsidRDefault="004913C4" w:rsidP="00776595">
      <w:r w:rsidRPr="00776595">
        <w:t>V kolikor bo naročnik v fazi pregleda in ocenjevanja ponudb izrecno zahteval, da je določen dokument preveden po sodnem tolmaču, bo to v pozivu ponudniku izrecno navedel. V kolikor ponudnik temu ne bo sledil, bo izločen.</w:t>
      </w:r>
    </w:p>
    <w:p w:rsidR="00140449" w:rsidRPr="00140449" w:rsidRDefault="00140449" w:rsidP="00140449">
      <w:pPr>
        <w:pStyle w:val="Brezrazmikov"/>
      </w:pPr>
    </w:p>
    <w:p w:rsidR="004913C4" w:rsidRDefault="004913C4" w:rsidP="00E15EC4">
      <w:pPr>
        <w:pStyle w:val="Podpoglavje"/>
      </w:pPr>
      <w:bookmarkStart w:id="16" w:name="_Toc182491005"/>
      <w:r w:rsidRPr="00776595">
        <w:t>Dopustnost ponudbe</w:t>
      </w:r>
      <w:bookmarkEnd w:id="16"/>
    </w:p>
    <w:p w:rsidR="00E15EC4" w:rsidRPr="00E15EC4" w:rsidRDefault="00E15EC4" w:rsidP="00E15EC4"/>
    <w:p w:rsidR="004913C4" w:rsidRPr="00776595" w:rsidRDefault="004913C4" w:rsidP="00776595">
      <w:r w:rsidRPr="00776595">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Naročnik bo dopustnost ponudb presojal v skladu z določili ZJN-3 in določili tega razpisa.</w:t>
      </w:r>
    </w:p>
    <w:p w:rsidR="004913C4" w:rsidRPr="00776595" w:rsidRDefault="004913C4" w:rsidP="00776595"/>
    <w:p w:rsidR="004913C4" w:rsidRDefault="004913C4" w:rsidP="00E15EC4">
      <w:pPr>
        <w:pStyle w:val="Podpoglavje"/>
      </w:pPr>
      <w:bookmarkStart w:id="17" w:name="_Toc182491006"/>
      <w:r w:rsidRPr="00776595">
        <w:t>Način in rok za predložitev ponudbe</w:t>
      </w:r>
      <w:bookmarkEnd w:id="17"/>
    </w:p>
    <w:p w:rsidR="00E15EC4" w:rsidRPr="00E15EC4" w:rsidRDefault="00E15EC4" w:rsidP="00E15EC4"/>
    <w:p w:rsidR="004913C4" w:rsidRPr="00776595" w:rsidRDefault="004913C4" w:rsidP="00776595">
      <w:r w:rsidRPr="00776595">
        <w:t xml:space="preserve">Ponudniki morajo ponudbe predložiti v informacijski sistem e-JN na spletnem naslovu </w:t>
      </w:r>
      <w:hyperlink r:id="rId15" w:history="1">
        <w:r w:rsidRPr="00465C95">
          <w:rPr>
            <w:rStyle w:val="Hiperpovezava"/>
          </w:rPr>
          <w:t>ejn.gov.si/eJN2</w:t>
        </w:r>
      </w:hyperlink>
      <w:r w:rsidRPr="00776595">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6" w:history="1">
        <w:r w:rsidRPr="00465C95">
          <w:rPr>
            <w:rStyle w:val="Hiperpovezava"/>
          </w:rPr>
          <w:t>ejn.gov.si/eJN2</w:t>
        </w:r>
      </w:hyperlink>
      <w:r w:rsidRPr="00776595">
        <w:t>.</w:t>
      </w:r>
    </w:p>
    <w:p w:rsidR="004913C4" w:rsidRPr="00776595" w:rsidRDefault="004913C4" w:rsidP="00776595">
      <w:r w:rsidRPr="00776595">
        <w:t xml:space="preserve">Ponudnik se mora pred oddajo ponudbe registrirati na spletnem naslovu </w:t>
      </w:r>
      <w:hyperlink r:id="rId17" w:history="1">
        <w:r w:rsidRPr="00465C95">
          <w:rPr>
            <w:rStyle w:val="Hiperpovezava"/>
          </w:rPr>
          <w:t>ejn.gov.si/eJN2</w:t>
        </w:r>
      </w:hyperlink>
      <w:r w:rsidRPr="00776595">
        <w:t>, v skladu z Navodili za uporabo e-JN. Če je ponudnik že registriran v informacijski sistem e-JN, se v aplikacijo prijavi na istem naslovu.</w:t>
      </w:r>
    </w:p>
    <w:p w:rsidR="004913C4" w:rsidRPr="00776595" w:rsidRDefault="004913C4" w:rsidP="00776595">
      <w:r w:rsidRPr="00776595">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4913C4" w:rsidRPr="00776595" w:rsidRDefault="004913C4" w:rsidP="00776595">
      <w:r w:rsidRPr="00776595">
        <w:t xml:space="preserve">Ponudba se šteje za pravočasno oddano, če jo naročnik prejme preko sistema e-JN ejn.gov.si/eJN2 </w:t>
      </w:r>
      <w:r w:rsidRPr="00465C95">
        <w:rPr>
          <w:b/>
        </w:rPr>
        <w:t>najkasneje do navedenega dneva za oddajo ponudb</w:t>
      </w:r>
      <w:r w:rsidRPr="00776595">
        <w:t>. Za oddano ponudbo se šteje ponudba, ki je v informacijskem sistemu e-JN označena s statusom »ODDANO«.</w:t>
      </w:r>
    </w:p>
    <w:p w:rsidR="004913C4" w:rsidRPr="00776595" w:rsidRDefault="004913C4" w:rsidP="00776595"/>
    <w:p w:rsidR="004913C4" w:rsidRDefault="004913C4" w:rsidP="00776595">
      <w:r w:rsidRPr="00776595">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E15EC4" w:rsidRPr="00E15EC4" w:rsidRDefault="00E15EC4" w:rsidP="00E15EC4">
      <w:pPr>
        <w:pStyle w:val="Brezrazmikov"/>
      </w:pPr>
    </w:p>
    <w:p w:rsidR="004913C4" w:rsidRPr="00776595" w:rsidRDefault="004913C4" w:rsidP="00776595">
      <w:r w:rsidRPr="00776595">
        <w:t>Po preteku roka za predložitev ponudb</w:t>
      </w:r>
      <w:r w:rsidR="00E15EC4">
        <w:t>,</w:t>
      </w:r>
      <w:r w:rsidRPr="00776595">
        <w:t xml:space="preserve"> ponudbe ne bo več mogoče oddati.</w:t>
      </w:r>
    </w:p>
    <w:p w:rsidR="004913C4" w:rsidRPr="00776595" w:rsidRDefault="004913C4" w:rsidP="00776595"/>
    <w:p w:rsidR="004913C4" w:rsidRDefault="004913C4" w:rsidP="00E15EC4">
      <w:pPr>
        <w:pStyle w:val="Podpoglavje"/>
      </w:pPr>
      <w:bookmarkStart w:id="18" w:name="_Toc182491007"/>
      <w:r w:rsidRPr="00776595">
        <w:t>Javno odpiranje ponudb</w:t>
      </w:r>
      <w:bookmarkEnd w:id="18"/>
      <w:r w:rsidRPr="00776595">
        <w:t xml:space="preserve"> </w:t>
      </w:r>
    </w:p>
    <w:p w:rsidR="00E15EC4" w:rsidRPr="00E15EC4" w:rsidRDefault="00E15EC4" w:rsidP="00E15EC4"/>
    <w:p w:rsidR="004913C4" w:rsidRPr="00776595" w:rsidRDefault="004913C4" w:rsidP="00776595">
      <w:r w:rsidRPr="00776595">
        <w:t xml:space="preserve">Odpiranje ponudb bo potekalo avtomatično v informacijskem sistemu e-JN na spletnem naslovu </w:t>
      </w:r>
      <w:hyperlink r:id="rId18" w:history="1">
        <w:r w:rsidRPr="00980270">
          <w:rPr>
            <w:rStyle w:val="Hiperpovezava"/>
          </w:rPr>
          <w:t>ejn.gov.si/eJN2</w:t>
        </w:r>
      </w:hyperlink>
      <w:r w:rsidRPr="00776595">
        <w:t xml:space="preserve"> ob naveden času, na naveden datum, ki je opredeljen v razpisni dokumentaciji. </w:t>
      </w:r>
    </w:p>
    <w:p w:rsidR="004913C4" w:rsidRPr="00776595" w:rsidRDefault="004913C4" w:rsidP="00776595">
      <w:r w:rsidRPr="00776595">
        <w:t>Odpiranje poteka tako, da informacijski sistem e-JN samodejno ob uri, ki je določena za javno odpiranje ponudb, prikaže podatke o ponudniku, o variantah, če so bile zahtevane oziroma dovoljene, ter omogoči dostop do .</w:t>
      </w:r>
      <w:proofErr w:type="spellStart"/>
      <w:r w:rsidRPr="00776595">
        <w:t>pdf</w:t>
      </w:r>
      <w:proofErr w:type="spellEnd"/>
      <w:r w:rsidRPr="00776595">
        <w:t xml:space="preserve"> dokumenta, ki ga ponudnik naloži v sistem e-JN pod razdelek »Predračun«. </w:t>
      </w:r>
    </w:p>
    <w:p w:rsidR="004913C4" w:rsidRDefault="004913C4" w:rsidP="00E15EC4">
      <w:pPr>
        <w:pStyle w:val="Podpoglavje"/>
      </w:pPr>
      <w:bookmarkStart w:id="19" w:name="_Toc182491008"/>
      <w:r w:rsidRPr="00776595">
        <w:lastRenderedPageBreak/>
        <w:t>Veljavnost ponudbe</w:t>
      </w:r>
      <w:bookmarkEnd w:id="19"/>
      <w:r w:rsidRPr="00776595">
        <w:t xml:space="preserve"> </w:t>
      </w:r>
    </w:p>
    <w:p w:rsidR="00E15EC4" w:rsidRPr="00E15EC4" w:rsidRDefault="00E15EC4" w:rsidP="00E15EC4"/>
    <w:p w:rsidR="004913C4" w:rsidRPr="00776595" w:rsidRDefault="004913C4" w:rsidP="00776595">
      <w:r w:rsidRPr="00776595">
        <w:t xml:space="preserve">Ponudba mora biti veljavna </w:t>
      </w:r>
      <w:r w:rsidR="00140449">
        <w:t xml:space="preserve">120 dni </w:t>
      </w:r>
      <w:r w:rsidRPr="00776595">
        <w:t xml:space="preserve">od datuma za prejem ponudb. V primeru krajšega roka veljavnosti ponudbe, se le ta izloči kot nedopustna. </w:t>
      </w:r>
      <w:r w:rsidRPr="00780D70">
        <w:rPr>
          <w:b/>
        </w:rPr>
        <w:t>Veljavnost ponudbe ponudnik vpiše v ponudbeni predračun</w:t>
      </w:r>
      <w:r w:rsidRPr="00776595">
        <w:t xml:space="preserve">. V kolikor ponudnik veljavnosti ponudbe v ponudbeni predračun ne bo vpisal, bo naročnik štel, da je ponudba veljavna </w:t>
      </w:r>
      <w:r w:rsidR="00140449">
        <w:t xml:space="preserve">120 dni </w:t>
      </w:r>
      <w:r w:rsidRPr="00776595">
        <w:t>od datuma za prejem ponudb.</w:t>
      </w:r>
    </w:p>
    <w:p w:rsidR="004913C4" w:rsidRDefault="004913C4" w:rsidP="00776595">
      <w:r w:rsidRPr="00776595">
        <w:t xml:space="preserve">V kolikor bo naročnik izbral ponudbo po preteku njene veljavnosti, bo moral ponudnik, čigar ponudba je bila izbrana, naročniku nemudoma (po prejemu odločitve o izbiri) pisno sporočiti, da ostaja pri svoji prvotni ponudbi. </w:t>
      </w:r>
    </w:p>
    <w:p w:rsidR="004913C4" w:rsidRPr="00776595" w:rsidRDefault="004913C4" w:rsidP="00776595"/>
    <w:p w:rsidR="004913C4" w:rsidRDefault="004913C4" w:rsidP="00E15EC4">
      <w:pPr>
        <w:pStyle w:val="Podpoglavje"/>
      </w:pPr>
      <w:bookmarkStart w:id="20" w:name="_Toc182491009"/>
      <w:r w:rsidRPr="00776595">
        <w:t>Cene v ponudbi</w:t>
      </w:r>
      <w:bookmarkEnd w:id="20"/>
    </w:p>
    <w:p w:rsidR="00E15EC4" w:rsidRPr="00E15EC4" w:rsidRDefault="00E15EC4" w:rsidP="00E15EC4"/>
    <w:p w:rsidR="00140449" w:rsidRPr="00140449" w:rsidRDefault="00140449" w:rsidP="00140449">
      <w:r>
        <w:t xml:space="preserve">V ceni morajo biti zajeti vsi stroški v zvezi z izvedbo predmeta tega javnega naročila, vključno s popusti in rabati. Stroški dobave, </w:t>
      </w:r>
      <w:r w:rsidR="00C9348F">
        <w:t xml:space="preserve">transporta, </w:t>
      </w:r>
      <w:r w:rsidR="00B817E4">
        <w:t>morebitne kalibracije</w:t>
      </w:r>
      <w:r w:rsidR="00C9348F">
        <w:t xml:space="preserve">, </w:t>
      </w:r>
      <w:r>
        <w:t xml:space="preserve">namestitve, montaže in zagona </w:t>
      </w:r>
      <w:r w:rsidR="0006724F">
        <w:t>opreme</w:t>
      </w:r>
      <w:r>
        <w:t>, servisa, začetno validacijo, testom delovanja</w:t>
      </w:r>
      <w:r w:rsidR="004824CF">
        <w:t>, pregled delov</w:t>
      </w:r>
      <w:r w:rsidR="0006724F">
        <w:t xml:space="preserve"> </w:t>
      </w:r>
      <w:r w:rsidR="004824CF">
        <w:t>čitalca</w:t>
      </w:r>
      <w:r>
        <w:t xml:space="preserve"> in usposabljanjem osebja </w:t>
      </w:r>
      <w:r w:rsidRPr="00C9348F">
        <w:t xml:space="preserve">za uporabo </w:t>
      </w:r>
      <w:r w:rsidR="00C9348F" w:rsidRPr="00C9348F">
        <w:t>aparature</w:t>
      </w:r>
      <w:r w:rsidRPr="00C9348F">
        <w:t>.</w:t>
      </w:r>
    </w:p>
    <w:p w:rsidR="00140449" w:rsidRDefault="00140449" w:rsidP="00140449">
      <w:r>
        <w:t xml:space="preserve">Pod stroške se upošteva tudi gorivo, cestnine, parkirnine, telefonija, vsi davki, prispevki, takse, carine, pristojbine, stroški soglasij, zavarovanj, garancij, atestov, </w:t>
      </w:r>
      <w:r w:rsidR="00BF2CF9">
        <w:t xml:space="preserve">dajatev OEEO, </w:t>
      </w:r>
      <w:proofErr w:type="spellStart"/>
      <w:r w:rsidR="00BF2CF9">
        <w:t>Intrastat</w:t>
      </w:r>
      <w:proofErr w:type="spellEnd"/>
      <w:r w:rsidR="00BF2CF9">
        <w:t xml:space="preserve"> poročanje, </w:t>
      </w:r>
      <w:r>
        <w:t>vse obremenitve in tudi vse olajšave in vsi popusti in vsi drugi objektivno predvidljivi stroški, razen če ni v razpisni dokumentaciji ali to pogodbo izrecno zapisano drugače. Zajemati morajo tudi trenutno in predvidljivo inflacijo ter biti usklajene s trenutnimi ter predvidljivimi indeksi cen industrijskih proizvodov pri proizvajalcih na domačem in tujem trgu.</w:t>
      </w:r>
    </w:p>
    <w:p w:rsidR="00647731" w:rsidRPr="00647731" w:rsidRDefault="00647731" w:rsidP="00647731">
      <w:pPr>
        <w:pStyle w:val="Brezrazmikov"/>
      </w:pPr>
    </w:p>
    <w:p w:rsidR="00140449" w:rsidRDefault="00140449" w:rsidP="00140449">
      <w:r>
        <w:t xml:space="preserve">Navesti je treba tudi končno vrednost ponudbe. </w:t>
      </w:r>
    </w:p>
    <w:p w:rsidR="00647731" w:rsidRPr="00647731" w:rsidRDefault="00647731" w:rsidP="00647731">
      <w:pPr>
        <w:pStyle w:val="Brezrazmikov"/>
      </w:pPr>
    </w:p>
    <w:p w:rsidR="004913C4" w:rsidRDefault="00140449" w:rsidP="00140449">
      <w:r>
        <w:t>Naknadno naročnik ne bo priznaval nobenih stroškov, ki niso zajeti v ponudbeno vrednost.</w:t>
      </w:r>
      <w:r w:rsidR="00B817E4">
        <w:t xml:space="preserve"> Cena na enoto mere je fiksna do zaključka izvedbe predmeta naročila, razen, če v pogodbi ni določeno drugače.</w:t>
      </w:r>
    </w:p>
    <w:p w:rsidR="00140449" w:rsidRPr="00140449" w:rsidRDefault="00140449" w:rsidP="00140449">
      <w:pPr>
        <w:pStyle w:val="Brezrazmikov"/>
      </w:pPr>
    </w:p>
    <w:p w:rsidR="004913C4" w:rsidRPr="00776595" w:rsidRDefault="004913C4" w:rsidP="00776595">
      <w:r w:rsidRPr="00776595">
        <w:t xml:space="preserve">Ponudnik v </w:t>
      </w:r>
      <w:r w:rsidR="009F163C">
        <w:t xml:space="preserve">ponudbenem </w:t>
      </w:r>
      <w:r w:rsidRPr="00776595">
        <w:t>predračunu</w:t>
      </w:r>
      <w:r w:rsidR="00E76953">
        <w:t xml:space="preserve"> - rekapitulacija</w:t>
      </w:r>
      <w:r w:rsidRPr="00776595">
        <w:t xml:space="preserve"> izpolni </w:t>
      </w:r>
      <w:r w:rsidR="00E76953">
        <w:t>vsa polja.</w:t>
      </w:r>
    </w:p>
    <w:p w:rsidR="004913C4" w:rsidRPr="00776595" w:rsidRDefault="004913C4" w:rsidP="00776595">
      <w:r w:rsidRPr="00776595">
        <w:t xml:space="preserve">V predračunu </w:t>
      </w:r>
      <w:r w:rsidR="006F3AAD">
        <w:t>ponudnik</w:t>
      </w:r>
      <w:r w:rsidRPr="00776595">
        <w:t xml:space="preserve"> izpolni s cenami vse postavke. Cene oz. vrednosti posamezne postavke in skupna vrednost, mora biti zaokrožena na dve (2) decimalki. V primeru, da </w:t>
      </w:r>
      <w:r w:rsidR="00140449">
        <w:t>ponudnik</w:t>
      </w:r>
      <w:r w:rsidRPr="00776595">
        <w:t xml:space="preserve"> ne izpolni s cenami vseh postavk, se šteje, da predmetne postavke ne ponuja in tako ne izpolnjuje vseh zahtev naročnika iz predmetne razpisne dokumentacije. </w:t>
      </w:r>
    </w:p>
    <w:p w:rsidR="004913C4" w:rsidRPr="00776595" w:rsidRDefault="004913C4" w:rsidP="00776595"/>
    <w:p w:rsidR="004913C4" w:rsidRPr="00776595" w:rsidRDefault="004913C4" w:rsidP="00776595">
      <w:r w:rsidRPr="00776595">
        <w:t>V primeru, da je cena po maloprodajnem ceniku izvajalca nižja kot cena v prilogi »Ponudbeni predračun</w:t>
      </w:r>
      <w:r w:rsidR="00E76953">
        <w:t>-rekapitulacija</w:t>
      </w:r>
      <w:r w:rsidRPr="00776595">
        <w:t>«, se pri obračunu za posamezno naročilo upošteva nižja cena.</w:t>
      </w:r>
    </w:p>
    <w:p w:rsidR="004913C4" w:rsidRPr="00776595" w:rsidRDefault="004913C4" w:rsidP="00776595"/>
    <w:p w:rsidR="004913C4" w:rsidRDefault="004913C4" w:rsidP="008D6683">
      <w:pPr>
        <w:pStyle w:val="Podpoglavje"/>
      </w:pPr>
      <w:bookmarkStart w:id="21" w:name="_Toc182491010"/>
      <w:r w:rsidRPr="00776595">
        <w:t>Računske napake</w:t>
      </w:r>
      <w:bookmarkEnd w:id="21"/>
    </w:p>
    <w:p w:rsidR="008D6683" w:rsidRPr="008D6683" w:rsidRDefault="008D6683" w:rsidP="008D6683"/>
    <w:p w:rsidR="004913C4" w:rsidRPr="00776595" w:rsidRDefault="004913C4" w:rsidP="00776595">
      <w:r w:rsidRPr="00776595">
        <w:t>Razen kadar bo šlo za popravek ali dopolnitev očitne napake, če zaradi tega popravka ali dopolnitve ni dejansko predlagana nova ponudba, ponudnik ne sme dopolnjevati ali popravljati:</w:t>
      </w:r>
    </w:p>
    <w:p w:rsidR="004913C4" w:rsidRPr="00776595" w:rsidRDefault="004913C4" w:rsidP="00596399">
      <w:pPr>
        <w:pStyle w:val="Odstavekseznama"/>
        <w:numPr>
          <w:ilvl w:val="0"/>
          <w:numId w:val="10"/>
        </w:numPr>
        <w:ind w:left="284" w:hanging="284"/>
      </w:pPr>
      <w:r w:rsidRPr="00776595">
        <w:t>svoje cene brez DDV na enoto, vrednosti postavke brez DDV, skupne vrednosti ponudbe brez DDV, razen kadar se skupna vrednost spremeni v skladu s sedmim odstavkom 89. člena ZJN-3</w:t>
      </w:r>
      <w:r w:rsidR="00780D70">
        <w:t>;</w:t>
      </w:r>
    </w:p>
    <w:p w:rsidR="004913C4" w:rsidRPr="00776595" w:rsidRDefault="004913C4" w:rsidP="00596399">
      <w:pPr>
        <w:pStyle w:val="Odstavekseznama"/>
        <w:numPr>
          <w:ilvl w:val="0"/>
          <w:numId w:val="10"/>
        </w:numPr>
        <w:ind w:left="284" w:hanging="284"/>
      </w:pPr>
      <w:r w:rsidRPr="00776595">
        <w:t>tistega dela ponudbe, ki se veže na tehnične specifikacije predmeta javnega naročila</w:t>
      </w:r>
      <w:r w:rsidR="00780D70">
        <w:t>.</w:t>
      </w:r>
    </w:p>
    <w:p w:rsidR="004913C4" w:rsidRPr="00776595" w:rsidRDefault="004913C4" w:rsidP="00776595"/>
    <w:p w:rsidR="004913C4" w:rsidRPr="00776595" w:rsidRDefault="004913C4" w:rsidP="00776595">
      <w:r w:rsidRPr="00776595">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rsidR="004913C4" w:rsidRPr="00776595" w:rsidRDefault="004913C4" w:rsidP="00776595">
      <w:r w:rsidRPr="00776595">
        <w:t>Vse popravke računskih napak bo naročnik izvedel v skladu z določbami ZJN-3.</w:t>
      </w:r>
    </w:p>
    <w:p w:rsidR="00C87315" w:rsidRPr="00C87315" w:rsidRDefault="00C87315" w:rsidP="00C87315">
      <w:pPr>
        <w:pStyle w:val="Brezrazmikov"/>
      </w:pPr>
    </w:p>
    <w:p w:rsidR="004913C4" w:rsidRDefault="004913C4" w:rsidP="008D6683">
      <w:pPr>
        <w:pStyle w:val="Podpoglavje"/>
      </w:pPr>
      <w:bookmarkStart w:id="22" w:name="_Toc182491011"/>
      <w:r w:rsidRPr="00776595">
        <w:t>Samostojna ponudba</w:t>
      </w:r>
      <w:bookmarkEnd w:id="22"/>
    </w:p>
    <w:p w:rsidR="004913C4" w:rsidRPr="00776595" w:rsidRDefault="004913C4" w:rsidP="00776595">
      <w:r w:rsidRPr="00776595">
        <w:lastRenderedPageBreak/>
        <w:t xml:space="preserve">Samostojna ponudba pomeni, da ponudnik predloži samostojno ponudbo, brez podizvajalcev in brez </w:t>
      </w:r>
      <w:proofErr w:type="spellStart"/>
      <w:r w:rsidRPr="00776595">
        <w:t>soponudnikov</w:t>
      </w:r>
      <w:proofErr w:type="spellEnd"/>
      <w:r w:rsidRPr="00776595">
        <w:t xml:space="preserve"> (partnerjev v skupini – skupna ponudba). V navedenem primeru mora biti ponudnik v celoti sam sposoben izvesti naročilo. </w:t>
      </w:r>
    </w:p>
    <w:p w:rsidR="004913C4" w:rsidRPr="00776595" w:rsidRDefault="004913C4" w:rsidP="00776595"/>
    <w:p w:rsidR="004913C4" w:rsidRDefault="004913C4" w:rsidP="008D6683">
      <w:pPr>
        <w:pStyle w:val="Podpoglavje"/>
      </w:pPr>
      <w:bookmarkStart w:id="23" w:name="_Toc182491012"/>
      <w:r w:rsidRPr="00776595">
        <w:t>Ponudba s podizvajalci</w:t>
      </w:r>
      <w:bookmarkEnd w:id="23"/>
    </w:p>
    <w:p w:rsidR="00C87315" w:rsidRPr="00C87315" w:rsidRDefault="00C87315" w:rsidP="00C87315"/>
    <w:p w:rsidR="004913C4" w:rsidRPr="00776595" w:rsidRDefault="004913C4" w:rsidP="00776595">
      <w:r w:rsidRPr="00776595">
        <w:t xml:space="preserve">Ponudnik lahko v celoti sam izvede predmetno javno naročilo ali pa ga izvede s podizvajalci. </w:t>
      </w:r>
      <w:r w:rsidRPr="00596399">
        <w:rPr>
          <w:b/>
        </w:rPr>
        <w:t>Kadar namerava ponudnik izvesti javno naročilo s podizvajalci izpolni OBR 2 v delu, ki se nanaša na podatke o podizvajalcih, sicer pa v OBR 2 označi, da s podizvajalci ne bo sodeloval</w:t>
      </w:r>
      <w:r w:rsidRPr="00776595">
        <w:t xml:space="preserve">. V primeru izvedbe javnega naročila s podizvajalci, je potrebno na obrazcu Izjava o podizvajalcih, ki sodelujejo v ponudbi navesti vse podizvajalce (kontaktne podatke in zakonite zastopnike) in vsak del naročila, ki ga bo izvedel posamezni podizvajalec (predmet, količina, vrednost, kraj in rok izvedbe teh del). </w:t>
      </w:r>
    </w:p>
    <w:p w:rsidR="004913C4" w:rsidRPr="00776595" w:rsidRDefault="004913C4" w:rsidP="00776595">
      <w:r w:rsidRPr="00776595">
        <w:t>Ponudnik mora v ponudbi predložiti:</w:t>
      </w:r>
    </w:p>
    <w:p w:rsidR="0008544D" w:rsidRDefault="004913C4" w:rsidP="00596399">
      <w:pPr>
        <w:pStyle w:val="Odstavekseznama"/>
        <w:numPr>
          <w:ilvl w:val="0"/>
          <w:numId w:val="11"/>
        </w:numPr>
        <w:ind w:left="284" w:hanging="284"/>
      </w:pPr>
      <w:r w:rsidRPr="00776595">
        <w:t>ESPD obrazec za vsakega podizvajalca,</w:t>
      </w:r>
    </w:p>
    <w:p w:rsidR="0008544D" w:rsidRDefault="004913C4" w:rsidP="00596399">
      <w:pPr>
        <w:pStyle w:val="Odstavekseznama"/>
        <w:numPr>
          <w:ilvl w:val="0"/>
          <w:numId w:val="11"/>
        </w:numPr>
        <w:ind w:left="284" w:hanging="284"/>
      </w:pPr>
      <w:r w:rsidRPr="00776595">
        <w:t>priložiti izjavo podizvajalca (OBR 3),</w:t>
      </w:r>
    </w:p>
    <w:p w:rsidR="004913C4" w:rsidRPr="00776595" w:rsidRDefault="004913C4" w:rsidP="00596399">
      <w:pPr>
        <w:pStyle w:val="Odstavekseznama"/>
        <w:numPr>
          <w:ilvl w:val="0"/>
          <w:numId w:val="11"/>
        </w:numPr>
        <w:ind w:left="284" w:hanging="284"/>
      </w:pPr>
      <w:r w:rsidRPr="00776595">
        <w:t>priložiti zahtevo podizvajalca za neposredno plačilo, če podizvajalec to zahteva (OBR 3a).</w:t>
      </w:r>
    </w:p>
    <w:p w:rsidR="004913C4" w:rsidRPr="00776595" w:rsidRDefault="004913C4" w:rsidP="00776595"/>
    <w:p w:rsidR="004913C4" w:rsidRPr="00776595" w:rsidRDefault="004913C4" w:rsidP="00776595">
      <w:r w:rsidRPr="00776595">
        <w:t>V kolikor podizvajalec zahteva neposredno plačilo, se šteje, da je neposredno plačilo podizvajalcu obvezno in obveznost zavezuje naročnika in glavnega izvajalca. Kadar namerava ponudnik izvesti javno naročilo s podizvajalcem, ki zahteva neposredno plačilo v skladu s tem členom, mora:</w:t>
      </w:r>
    </w:p>
    <w:p w:rsidR="004913C4" w:rsidRPr="00776595" w:rsidRDefault="004913C4" w:rsidP="00596399">
      <w:pPr>
        <w:pStyle w:val="Odstavekseznama"/>
        <w:numPr>
          <w:ilvl w:val="0"/>
          <w:numId w:val="12"/>
        </w:numPr>
        <w:ind w:left="284" w:hanging="284"/>
      </w:pPr>
      <w:r w:rsidRPr="00776595">
        <w:t>glavni izvajalec (v nadaljevanju ponudnik) v pogodbi pooblastiti naročnika, da na podlagi potrjenega računa oziroma situacije s strani glavnega izvajalca neposredno plačuje podizvajalcu</w:t>
      </w:r>
      <w:r w:rsidR="0008544D">
        <w:t>;</w:t>
      </w:r>
    </w:p>
    <w:p w:rsidR="004913C4" w:rsidRPr="00776595" w:rsidRDefault="004913C4" w:rsidP="00596399">
      <w:pPr>
        <w:pStyle w:val="Odstavekseznama"/>
        <w:numPr>
          <w:ilvl w:val="0"/>
          <w:numId w:val="12"/>
        </w:numPr>
        <w:ind w:left="284" w:hanging="284"/>
      </w:pPr>
      <w:r w:rsidRPr="00776595">
        <w:t>podizvajalec predložiti soglasje, na podlagi katerega naročnik namesto ponudnika poravna podizvajalčevo terjatev do ponudnika</w:t>
      </w:r>
      <w:r w:rsidR="0008544D">
        <w:t>;</w:t>
      </w:r>
    </w:p>
    <w:p w:rsidR="004913C4" w:rsidRPr="00776595" w:rsidRDefault="004913C4" w:rsidP="00596399">
      <w:pPr>
        <w:pStyle w:val="Odstavekseznama"/>
        <w:numPr>
          <w:ilvl w:val="0"/>
          <w:numId w:val="12"/>
        </w:numPr>
        <w:ind w:left="284" w:hanging="284"/>
      </w:pPr>
      <w:r w:rsidRPr="00776595">
        <w:t>ponudnik svojemu računu ali situaciji priložiti račun ali situacijo podizvajalca, ki ga je predhodno potrdil.</w:t>
      </w:r>
    </w:p>
    <w:p w:rsidR="004913C4" w:rsidRPr="00776595" w:rsidRDefault="004913C4" w:rsidP="00776595"/>
    <w:p w:rsidR="004913C4" w:rsidRPr="00776595" w:rsidRDefault="004913C4" w:rsidP="00776595">
      <w:r w:rsidRPr="00776595">
        <w:t>V primeru, da podizvajalci ne bodo zahtevali neposrednega plačila, bo moral ponudnik najpozneje v 60 dneh od plačila končnega računa oziroma situacije poslati svojo pisno izjavo in pisne izjave podizvajalcev, da je podizvajalec prejel plačilo za izvedeno, neposredno povezano s predmetom javnega naročila.</w:t>
      </w:r>
    </w:p>
    <w:p w:rsidR="004913C4" w:rsidRPr="00776595" w:rsidRDefault="004913C4" w:rsidP="00776595">
      <w:r w:rsidRPr="00776595">
        <w:t>Ponudnik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ponudnik skupaj z obvestilom posredovati tudi podatke in dokumente iz prvega in drugega odstavka te točke.</w:t>
      </w:r>
    </w:p>
    <w:p w:rsidR="004913C4" w:rsidRPr="00776595" w:rsidRDefault="004913C4" w:rsidP="00776595">
      <w:r w:rsidRPr="00776595">
        <w:t xml:space="preserve">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desetih dneh od prejema tega predloga. Obveznosti v primeru izvedbe naročila s podizvajalci veljajo tudi za podizvajalce podizvajalcev glavnega izvajalca ali nadaljnje podizvajalce v </w:t>
      </w:r>
      <w:proofErr w:type="spellStart"/>
      <w:r w:rsidRPr="00776595">
        <w:t>podizvajalski</w:t>
      </w:r>
      <w:proofErr w:type="spellEnd"/>
      <w:r w:rsidRPr="00776595">
        <w:t xml:space="preserve"> verigi.</w:t>
      </w:r>
    </w:p>
    <w:p w:rsidR="004913C4" w:rsidRPr="00776595" w:rsidRDefault="004913C4" w:rsidP="00776595">
      <w:r w:rsidRPr="00776595">
        <w:t>Kadar namerava ponudnik izvesti javno naročilo s podizvajalcem, mora »Razloge za izključitev in pogoje za sodelovanje«, navedene v delu 3 te dokumentacije izpolnjevati tudi podizvajalec, ki sodeluje pri izvedbi javnega naročila.</w:t>
      </w:r>
    </w:p>
    <w:p w:rsidR="004913C4" w:rsidRPr="00776595" w:rsidRDefault="004913C4" w:rsidP="00776595"/>
    <w:p w:rsidR="004913C4" w:rsidRDefault="004913C4" w:rsidP="008D6683">
      <w:pPr>
        <w:pStyle w:val="Podpoglavje"/>
      </w:pPr>
      <w:bookmarkStart w:id="24" w:name="_Toc182491013"/>
      <w:r w:rsidRPr="00776595">
        <w:t>Skupna ponudba</w:t>
      </w:r>
      <w:bookmarkEnd w:id="24"/>
    </w:p>
    <w:p w:rsidR="008D6683" w:rsidRPr="008D6683" w:rsidRDefault="008D6683" w:rsidP="008D6683"/>
    <w:p w:rsidR="004913C4" w:rsidRPr="00776595" w:rsidRDefault="004913C4" w:rsidP="00776595">
      <w:r w:rsidRPr="00776595">
        <w:t>Ponudbo lahko predloži tudi skupina ponudnikov – skupna ponudba. Ne glede na predložitev skupne ponudbe pa ponudniki odgovarjajo naročniku neomejeno solidarno. Pri skupni ponudbi se izpolnjevanje pogojev za izključitev iz 75. člena ZJN-3 in pogojev za sodelovanje (76. člen ZJN-3) ugotavlja za vsakega od ponudnikov posebej, medtem ko se ostali pogoji za izpolnjevanje pogojev za sodelovanje ugotavljajo za vse ponudnike skupaj.</w:t>
      </w:r>
    </w:p>
    <w:p w:rsidR="00C87315" w:rsidRPr="00C87315" w:rsidRDefault="00C87315" w:rsidP="00C87315">
      <w:pPr>
        <w:pStyle w:val="Brezrazmikov"/>
      </w:pPr>
    </w:p>
    <w:p w:rsidR="00C87315" w:rsidRPr="00C87315" w:rsidRDefault="004913C4" w:rsidP="00C87315">
      <w:r w:rsidRPr="00596399">
        <w:rPr>
          <w:i/>
          <w:u w:val="single"/>
        </w:rPr>
        <w:t>Ponudnik mora v ponudbi navesti</w:t>
      </w:r>
      <w:r w:rsidRPr="00776595">
        <w:t>, da nastopa v skupni ponudbi – ter poleg ostale zahtevane dokumentacije izpolniti:</w:t>
      </w:r>
    </w:p>
    <w:p w:rsidR="004913C4" w:rsidRDefault="004913C4" w:rsidP="00596399">
      <w:pPr>
        <w:pStyle w:val="Odstavekseznama"/>
        <w:numPr>
          <w:ilvl w:val="0"/>
          <w:numId w:val="13"/>
        </w:numPr>
        <w:ind w:left="284" w:hanging="284"/>
      </w:pPr>
      <w:r w:rsidRPr="00776595">
        <w:lastRenderedPageBreak/>
        <w:t xml:space="preserve">OBR 1a – Pooblastilo za podpis ponudbe, ki jo predlaga skupina ponudnikov ter za vsakega od partnerjev v skupni ponudbi, s katerimi ponudnik nastopa na tem javnem naročilu, priložiti izpolnjen ESPD obrazec. </w:t>
      </w:r>
    </w:p>
    <w:p w:rsidR="00C87315" w:rsidRPr="00776595" w:rsidRDefault="00C87315" w:rsidP="00C87315">
      <w:pPr>
        <w:pStyle w:val="Odstavekseznama"/>
        <w:ind w:left="284"/>
      </w:pPr>
    </w:p>
    <w:p w:rsidR="004913C4" w:rsidRPr="00776595" w:rsidRDefault="004913C4" w:rsidP="00776595">
      <w:r w:rsidRPr="00776595">
        <w:t xml:space="preserve">V kolikor ponudnik nastopa v skupni ponudbi, mora ponudbi priložiti pravni akt o skupni izvedbi naročila (pogodbo ali dogovor o poslovnem sodelovanju). </w:t>
      </w:r>
    </w:p>
    <w:p w:rsidR="004913C4" w:rsidRPr="00776595" w:rsidRDefault="004913C4" w:rsidP="00776595">
      <w:r w:rsidRPr="00776595">
        <w:t>Plačilo bo naročnik opravil preko vodilnega partnerja, razen, če partnerji ne bi dosegli drugačnega dogovora, ki bo v pisni obliki predložen naročniku in iz katerega bo izhajalo, da se vsakemu izmed partnerjev plačuje neposredno na njegov račun.</w:t>
      </w:r>
    </w:p>
    <w:p w:rsidR="004913C4" w:rsidRPr="00776595" w:rsidRDefault="004913C4" w:rsidP="00776595"/>
    <w:p w:rsidR="004913C4" w:rsidRPr="00776595" w:rsidRDefault="004913C4" w:rsidP="00776595">
      <w:r w:rsidRPr="00596399">
        <w:rPr>
          <w:i/>
          <w:u w:val="single"/>
        </w:rPr>
        <w:t>Pravni akt o skupni izvedbi</w:t>
      </w:r>
      <w:r w:rsidRPr="00776595">
        <w:t xml:space="preserve"> naročila mora vsebovati:</w:t>
      </w:r>
    </w:p>
    <w:p w:rsidR="004913C4" w:rsidRPr="00776595" w:rsidRDefault="004913C4" w:rsidP="00596399">
      <w:pPr>
        <w:pStyle w:val="Odstavekseznama"/>
        <w:numPr>
          <w:ilvl w:val="0"/>
          <w:numId w:val="14"/>
        </w:numPr>
        <w:ind w:left="284" w:hanging="284"/>
      </w:pPr>
      <w:r w:rsidRPr="00776595">
        <w:t xml:space="preserve">navedbo vseh </w:t>
      </w:r>
      <w:r w:rsidR="008970D4">
        <w:t>članov</w:t>
      </w:r>
      <w:r w:rsidRPr="00776595">
        <w:t xml:space="preserve"> v skupini (naziv in naslov partnerja, zakonitega zastopnika, matična številka, davčna številka, številka transakcijskega računa)</w:t>
      </w:r>
      <w:r w:rsidR="00596399">
        <w:t>;</w:t>
      </w:r>
    </w:p>
    <w:p w:rsidR="004913C4" w:rsidRPr="00776595" w:rsidRDefault="004913C4" w:rsidP="00596399">
      <w:pPr>
        <w:pStyle w:val="Odstavekseznama"/>
        <w:numPr>
          <w:ilvl w:val="0"/>
          <w:numId w:val="14"/>
        </w:numPr>
        <w:ind w:left="284" w:hanging="284"/>
      </w:pPr>
      <w:r w:rsidRPr="00776595">
        <w:t>imenovanje nosilca posla pri izvedbi javnega naročila</w:t>
      </w:r>
      <w:r w:rsidR="00596399">
        <w:t>;</w:t>
      </w:r>
    </w:p>
    <w:p w:rsidR="004913C4" w:rsidRPr="00776595" w:rsidRDefault="004913C4" w:rsidP="00596399">
      <w:pPr>
        <w:pStyle w:val="Odstavekseznama"/>
        <w:numPr>
          <w:ilvl w:val="0"/>
          <w:numId w:val="14"/>
        </w:numPr>
        <w:ind w:left="284" w:hanging="284"/>
      </w:pPr>
      <w:r w:rsidRPr="00776595">
        <w:t>pooblastilo nosilcu posla in odgovorni osebi za podpis ponudbe ter podpis pogodbe</w:t>
      </w:r>
      <w:r w:rsidR="00596399">
        <w:t>;</w:t>
      </w:r>
    </w:p>
    <w:p w:rsidR="004913C4" w:rsidRPr="00776595" w:rsidRDefault="004913C4" w:rsidP="00596399">
      <w:pPr>
        <w:pStyle w:val="Odstavekseznama"/>
        <w:numPr>
          <w:ilvl w:val="0"/>
          <w:numId w:val="14"/>
        </w:numPr>
        <w:ind w:left="284" w:hanging="284"/>
      </w:pPr>
      <w:r w:rsidRPr="00776595">
        <w:t>neomejeno solidarno odgovornost vseh partnerjev v skupini do naročnika</w:t>
      </w:r>
      <w:r w:rsidR="00596399">
        <w:t>;</w:t>
      </w:r>
    </w:p>
    <w:p w:rsidR="004913C4" w:rsidRPr="00776595" w:rsidRDefault="004913C4" w:rsidP="00596399">
      <w:pPr>
        <w:pStyle w:val="Odstavekseznama"/>
        <w:numPr>
          <w:ilvl w:val="0"/>
          <w:numId w:val="14"/>
        </w:numPr>
        <w:ind w:left="284" w:hanging="284"/>
      </w:pPr>
      <w:r w:rsidRPr="00776595">
        <w:t xml:space="preserve">področje dela, ki ga bo prevzel in izvedel vsak </w:t>
      </w:r>
      <w:r w:rsidR="00C27BC9">
        <w:t>član</w:t>
      </w:r>
      <w:r w:rsidRPr="00776595">
        <w:t xml:space="preserve"> v skupni ponudbi in delež vsakega </w:t>
      </w:r>
      <w:r w:rsidR="00C27BC9">
        <w:t>člana</w:t>
      </w:r>
      <w:r w:rsidRPr="00776595">
        <w:t xml:space="preserve"> v skupni ponudbi v % in vrednost del, ki jih prevzema vsak partner v skupni ponudbi</w:t>
      </w:r>
      <w:r w:rsidR="00596399">
        <w:t>;</w:t>
      </w:r>
    </w:p>
    <w:p w:rsidR="004913C4" w:rsidRPr="00776595" w:rsidRDefault="004913C4" w:rsidP="00596399">
      <w:pPr>
        <w:pStyle w:val="Odstavekseznama"/>
        <w:numPr>
          <w:ilvl w:val="0"/>
          <w:numId w:val="14"/>
        </w:numPr>
        <w:ind w:left="284" w:hanging="284"/>
      </w:pPr>
      <w:r w:rsidRPr="00776595">
        <w:t xml:space="preserve">izjava, da so vsi </w:t>
      </w:r>
      <w:r w:rsidR="00C27BC9">
        <w:t>člani</w:t>
      </w:r>
      <w:r w:rsidRPr="00776595">
        <w:t xml:space="preserve"> v skupni ponudbi seznanjeni z navodili ponudnikom in razpisnimi pogoji ter merili za dodelitev javnega naročila in da z njimi v celoti soglašajo</w:t>
      </w:r>
      <w:r w:rsidR="00596399">
        <w:t>:</w:t>
      </w:r>
    </w:p>
    <w:p w:rsidR="004913C4" w:rsidRPr="00776595" w:rsidRDefault="004913C4" w:rsidP="00596399">
      <w:pPr>
        <w:pStyle w:val="Odstavekseznama"/>
        <w:numPr>
          <w:ilvl w:val="0"/>
          <w:numId w:val="14"/>
        </w:numPr>
        <w:ind w:left="284" w:hanging="284"/>
      </w:pPr>
      <w:r w:rsidRPr="00776595">
        <w:t>izjava, da so vsi ponudniki seznanjeni s plačilnimi pogoji iz razpisne dokumentacije</w:t>
      </w:r>
      <w:r w:rsidR="00596399">
        <w:t>;</w:t>
      </w:r>
    </w:p>
    <w:p w:rsidR="004913C4" w:rsidRPr="00776595" w:rsidRDefault="004913C4" w:rsidP="00596399">
      <w:pPr>
        <w:pStyle w:val="Odstavekseznama"/>
        <w:numPr>
          <w:ilvl w:val="0"/>
          <w:numId w:val="14"/>
        </w:numPr>
        <w:ind w:left="284" w:hanging="284"/>
      </w:pPr>
      <w:r w:rsidRPr="00776595">
        <w:t>način plačila preko vodilnega partnerja v skupni ponudbi</w:t>
      </w:r>
      <w:r w:rsidR="00596399">
        <w:t>;</w:t>
      </w:r>
    </w:p>
    <w:p w:rsidR="004913C4" w:rsidRPr="00776595" w:rsidRDefault="004913C4" w:rsidP="00596399">
      <w:pPr>
        <w:pStyle w:val="Odstavekseznama"/>
        <w:numPr>
          <w:ilvl w:val="0"/>
          <w:numId w:val="14"/>
        </w:numPr>
        <w:ind w:left="284" w:hanging="284"/>
      </w:pPr>
      <w:r w:rsidRPr="00776595">
        <w:t xml:space="preserve">določbe v primeru izstopa kateregakoli od </w:t>
      </w:r>
      <w:r w:rsidR="00C27BC9">
        <w:t>članov</w:t>
      </w:r>
      <w:r w:rsidRPr="00776595">
        <w:t xml:space="preserve"> v skupini</w:t>
      </w:r>
      <w:r w:rsidR="00596399">
        <w:t>;</w:t>
      </w:r>
    </w:p>
    <w:p w:rsidR="004913C4" w:rsidRPr="00776595" w:rsidRDefault="004913C4" w:rsidP="00596399">
      <w:pPr>
        <w:pStyle w:val="Odstavekseznama"/>
        <w:numPr>
          <w:ilvl w:val="0"/>
          <w:numId w:val="14"/>
        </w:numPr>
        <w:ind w:left="284" w:hanging="284"/>
      </w:pPr>
      <w:r w:rsidRPr="00776595">
        <w:t xml:space="preserve">reševanje sporov med </w:t>
      </w:r>
      <w:r w:rsidR="00C27BC9">
        <w:t>člani</w:t>
      </w:r>
      <w:r w:rsidRPr="00776595">
        <w:t xml:space="preserve"> v skupini</w:t>
      </w:r>
      <w:r w:rsidR="00596399">
        <w:t>;</w:t>
      </w:r>
    </w:p>
    <w:p w:rsidR="004913C4" w:rsidRPr="00776595" w:rsidRDefault="004913C4" w:rsidP="00596399">
      <w:pPr>
        <w:pStyle w:val="Odstavekseznama"/>
        <w:numPr>
          <w:ilvl w:val="0"/>
          <w:numId w:val="14"/>
        </w:numPr>
        <w:ind w:left="284" w:hanging="284"/>
      </w:pPr>
      <w:r w:rsidRPr="00776595">
        <w:t xml:space="preserve">druge morebitne pravice in obveznosti med </w:t>
      </w:r>
      <w:r w:rsidR="00C27BC9">
        <w:t>člani</w:t>
      </w:r>
      <w:r w:rsidRPr="00776595">
        <w:t xml:space="preserve"> v skupini</w:t>
      </w:r>
      <w:r w:rsidR="00596399">
        <w:t>;</w:t>
      </w:r>
    </w:p>
    <w:p w:rsidR="004913C4" w:rsidRPr="00776595" w:rsidRDefault="004913C4" w:rsidP="00596399">
      <w:pPr>
        <w:pStyle w:val="Odstavekseznama"/>
        <w:numPr>
          <w:ilvl w:val="0"/>
          <w:numId w:val="14"/>
        </w:numPr>
        <w:ind w:left="284" w:hanging="284"/>
      </w:pPr>
      <w:r w:rsidRPr="00776595">
        <w:t xml:space="preserve">navedba, da vsi </w:t>
      </w:r>
      <w:r w:rsidR="00C27BC9">
        <w:t xml:space="preserve">člani </w:t>
      </w:r>
      <w:r w:rsidRPr="00776595">
        <w:t>v skupni ponudbi odgovarjajo naročniku neomejeno solidarno</w:t>
      </w:r>
      <w:r w:rsidR="00596399">
        <w:t>;</w:t>
      </w:r>
    </w:p>
    <w:p w:rsidR="004913C4" w:rsidRPr="00776595" w:rsidRDefault="004913C4" w:rsidP="00596399">
      <w:pPr>
        <w:pStyle w:val="Odstavekseznama"/>
        <w:numPr>
          <w:ilvl w:val="0"/>
          <w:numId w:val="14"/>
        </w:numPr>
        <w:ind w:left="284" w:hanging="284"/>
      </w:pPr>
      <w:r w:rsidRPr="00776595">
        <w:t>rok veljavnosti pravnega akta</w:t>
      </w:r>
      <w:r w:rsidR="00596399">
        <w:t>;</w:t>
      </w:r>
    </w:p>
    <w:p w:rsidR="004913C4" w:rsidRPr="00776595" w:rsidRDefault="004913C4" w:rsidP="00596399">
      <w:pPr>
        <w:pStyle w:val="Odstavekseznama"/>
        <w:numPr>
          <w:ilvl w:val="0"/>
          <w:numId w:val="14"/>
        </w:numPr>
        <w:ind w:left="284" w:hanging="284"/>
      </w:pPr>
      <w:r w:rsidRPr="00776595">
        <w:t xml:space="preserve">pravni akt o skupni izvedbi naročila mora biti datiran, žigosan in podpisan s strani vseh </w:t>
      </w:r>
      <w:r w:rsidR="00C27BC9">
        <w:t>članov</w:t>
      </w:r>
      <w:r w:rsidRPr="00776595">
        <w:t xml:space="preserve"> v skupini.</w:t>
      </w:r>
    </w:p>
    <w:p w:rsidR="004913C4" w:rsidRPr="00776595" w:rsidRDefault="004913C4" w:rsidP="00776595"/>
    <w:p w:rsidR="004913C4" w:rsidRDefault="004913C4" w:rsidP="008D6683">
      <w:pPr>
        <w:pStyle w:val="Podpoglavje"/>
      </w:pPr>
      <w:bookmarkStart w:id="25" w:name="_Toc182491014"/>
      <w:r w:rsidRPr="00776595">
        <w:t>Jezik ponudbe</w:t>
      </w:r>
      <w:bookmarkEnd w:id="25"/>
    </w:p>
    <w:p w:rsidR="008D6683" w:rsidRPr="008D6683" w:rsidRDefault="008D6683" w:rsidP="008D6683"/>
    <w:p w:rsidR="004913C4" w:rsidRPr="00776595" w:rsidRDefault="004913C4" w:rsidP="00776595">
      <w:r w:rsidRPr="00776595">
        <w:t xml:space="preserve">Ponudba in ponudbena dokumentacija mora biti napisana v slovenskem jeziku, razen katalogov, </w:t>
      </w:r>
      <w:proofErr w:type="spellStart"/>
      <w:r w:rsidRPr="00776595">
        <w:t>prospektnega</w:t>
      </w:r>
      <w:proofErr w:type="spellEnd"/>
      <w:r w:rsidRPr="00776595">
        <w:t xml:space="preserve"> materiala, tehnične dokumentacije itd., ki so lahko predloženi v tujem</w:t>
      </w:r>
      <w:r w:rsidR="00F827CA">
        <w:t xml:space="preserve"> angleškem</w:t>
      </w:r>
      <w:r w:rsidRPr="00776595">
        <w:t xml:space="preserve"> jeziku. Če naročnik ob pregledovanju in ocenjevanju ponudb meni, da je potrebno del ponudbe, ki ni predložena v slovenskem jeziku, prevesti, lahko od ponudnika zahteva, da to stori na lastne stroške ter mu določi ustrezen rok. Tuji ponudniki jamčijo za pravilnost prevoda ponudbe v slovenski jezik. Morebitne napake v prevodu gredo izključno v breme ponudnika. </w:t>
      </w:r>
    </w:p>
    <w:p w:rsidR="004913C4" w:rsidRPr="00776595" w:rsidRDefault="004913C4" w:rsidP="00776595"/>
    <w:p w:rsidR="004913C4" w:rsidRDefault="004913C4" w:rsidP="008D6683">
      <w:pPr>
        <w:pStyle w:val="Podpoglavje"/>
      </w:pPr>
      <w:bookmarkStart w:id="26" w:name="_Toc182491015"/>
      <w:r w:rsidRPr="00776595">
        <w:t>Podpis ponudbe</w:t>
      </w:r>
      <w:bookmarkEnd w:id="26"/>
    </w:p>
    <w:p w:rsidR="008D6683" w:rsidRPr="008D6683" w:rsidRDefault="008D6683" w:rsidP="008D6683"/>
    <w:p w:rsidR="004913C4" w:rsidRPr="00776595" w:rsidRDefault="004913C4" w:rsidP="00776595">
      <w:r w:rsidRPr="00776595">
        <w:t xml:space="preserve">Ponudba mora biti na zahtevanih mestih podpisana s strani zakonitega zastopnika ponudnika oz. partnerja oz. podizvajalca oz. za podpis pooblaščene osebe. </w:t>
      </w:r>
    </w:p>
    <w:p w:rsidR="004913C4" w:rsidRPr="00776595" w:rsidRDefault="004913C4" w:rsidP="00776595"/>
    <w:p w:rsidR="004913C4" w:rsidRDefault="004913C4" w:rsidP="008D6683">
      <w:pPr>
        <w:pStyle w:val="Podpoglavje"/>
      </w:pPr>
      <w:bookmarkStart w:id="27" w:name="_Toc182491016"/>
      <w:r w:rsidRPr="00776595">
        <w:t>Variantne ponudbe</w:t>
      </w:r>
      <w:bookmarkEnd w:id="27"/>
    </w:p>
    <w:p w:rsidR="008D6683" w:rsidRPr="008D6683" w:rsidRDefault="008D6683" w:rsidP="008D6683"/>
    <w:p w:rsidR="004913C4" w:rsidRPr="00776595" w:rsidRDefault="004913C4" w:rsidP="00776595">
      <w:r w:rsidRPr="00776595">
        <w:t>Variantne ponudbe niso dopustne in se ne bodo upoštevale.</w:t>
      </w:r>
    </w:p>
    <w:p w:rsidR="004913C4" w:rsidRPr="00776595" w:rsidRDefault="004913C4" w:rsidP="00776595"/>
    <w:p w:rsidR="008D6683" w:rsidRDefault="004913C4" w:rsidP="008D6683">
      <w:pPr>
        <w:pStyle w:val="Podpoglavje"/>
      </w:pPr>
      <w:bookmarkStart w:id="28" w:name="_Toc182491017"/>
      <w:r w:rsidRPr="00776595">
        <w:t>Stroški ponudbe</w:t>
      </w:r>
      <w:bookmarkEnd w:id="28"/>
    </w:p>
    <w:p w:rsidR="004913C4" w:rsidRPr="00776595" w:rsidRDefault="004913C4" w:rsidP="008D6683">
      <w:pPr>
        <w:pStyle w:val="Podpoglavje"/>
        <w:numPr>
          <w:ilvl w:val="0"/>
          <w:numId w:val="0"/>
        </w:numPr>
        <w:ind w:left="576"/>
      </w:pPr>
      <w:r w:rsidRPr="00776595">
        <w:t xml:space="preserve"> </w:t>
      </w:r>
    </w:p>
    <w:p w:rsidR="004913C4" w:rsidRDefault="004913C4" w:rsidP="00776595">
      <w:r w:rsidRPr="00776595">
        <w:t>Ponudnik nosi vse stroške povezane s pripravo in predložitvijo ponudbe.</w:t>
      </w:r>
    </w:p>
    <w:p w:rsidR="008D6683" w:rsidRDefault="008D6683" w:rsidP="00776595"/>
    <w:p w:rsidR="004913C4" w:rsidRDefault="004913C4" w:rsidP="008D6683">
      <w:pPr>
        <w:pStyle w:val="Podpoglavje"/>
      </w:pPr>
      <w:bookmarkStart w:id="29" w:name="_Toc182491018"/>
      <w:r w:rsidRPr="00776595">
        <w:t>Dopustne spremembe in dopolnitve ponudbe</w:t>
      </w:r>
      <w:bookmarkEnd w:id="29"/>
    </w:p>
    <w:p w:rsidR="008D6683" w:rsidRPr="008D6683" w:rsidRDefault="008D6683" w:rsidP="008D6683"/>
    <w:p w:rsidR="00655037" w:rsidRPr="00655037" w:rsidRDefault="004913C4" w:rsidP="00DD2918">
      <w:r w:rsidRPr="00776595">
        <w:t>Če se bodo zdele informacije ali dokumentacija, ki jo bo moral predložiti ponudnik, nepopolne ali napačne oziroma če bodo posamezni dokumenti manjkali, bo naročnik ravnal v skladu z določbo</w:t>
      </w:r>
      <w:r w:rsidR="002B67C6">
        <w:t xml:space="preserve"> 5., 6. in 7. </w:t>
      </w:r>
      <w:r w:rsidRPr="00776595">
        <w:t>odstavka 89. člena ZJN-3</w:t>
      </w:r>
      <w:r w:rsidR="00DD2918">
        <w:t>.</w:t>
      </w:r>
    </w:p>
    <w:p w:rsidR="004913C4" w:rsidRPr="00776595" w:rsidRDefault="004913C4" w:rsidP="00776595"/>
    <w:p w:rsidR="004913C4" w:rsidRPr="00776595" w:rsidRDefault="004913C4" w:rsidP="00596399">
      <w:pPr>
        <w:pStyle w:val="Poglavje"/>
        <w:numPr>
          <w:ilvl w:val="0"/>
          <w:numId w:val="5"/>
        </w:numPr>
      </w:pPr>
      <w:bookmarkStart w:id="30" w:name="_Toc182491019"/>
      <w:r w:rsidRPr="00776595">
        <w:lastRenderedPageBreak/>
        <w:t>Ugotavljanje sposobnosti</w:t>
      </w:r>
      <w:bookmarkEnd w:id="30"/>
    </w:p>
    <w:p w:rsidR="004913C4" w:rsidRPr="00776595" w:rsidRDefault="004913C4" w:rsidP="00776595"/>
    <w:p w:rsidR="004913C4" w:rsidRPr="00776595" w:rsidRDefault="004913C4" w:rsidP="00776595">
      <w:r w:rsidRPr="00776595">
        <w:t xml:space="preserve">Pri ponudniku ne sme obstajati noben izmed razlogov za izključitev hkrati pa mora ponudnik izpolnjevati vse v tej točki navedene pogoje. Vrsta dokazila, s katerim ponudnik izkaže izpolnjevanje zahtevanega pogoja, je navedena za vsakim zahtevanim pogojem. </w:t>
      </w:r>
    </w:p>
    <w:p w:rsidR="004913C4" w:rsidRPr="00776595" w:rsidRDefault="004913C4" w:rsidP="00776595"/>
    <w:p w:rsidR="004913C4" w:rsidRPr="00776595" w:rsidRDefault="004913C4" w:rsidP="00776595">
      <w:r w:rsidRPr="00776595">
        <w:t xml:space="preserve">Za dokazovanje izpolnjevanja pogojev mora ponudnik v skladu z 79. členom ZJN-3 v ponudbi priložiti </w:t>
      </w:r>
      <w:r w:rsidRPr="009505D6">
        <w:rPr>
          <w:b/>
        </w:rPr>
        <w:t>enotni evropski dokument v zvezi z oddajo javnega naročila</w:t>
      </w:r>
      <w:r w:rsidRPr="00776595">
        <w:t xml:space="preserve"> – </w:t>
      </w:r>
      <w:r w:rsidRPr="009505D6">
        <w:rPr>
          <w:b/>
        </w:rPr>
        <w:t>ESPD</w:t>
      </w:r>
      <w:r w:rsidRPr="00776595">
        <w:t xml:space="preserve"> (v nadaljevanju ESPD), ki mora biti izpolnjen in podpisan oziroma žigosan. Obrazec ESPD predstavlja uradno izjavo gospodarskega subjekta, da ne obstajajo razlogi za izključitev in da izpolnjuje pogoje za sodelovanje, hkrati pa zagotavlja ustrezne informacije, ki jih zahteva naročnik. Naročnik bo lahko kadarkoli med postopkom gospodarski subjekt pozval, da predloži vsa dokazila ali del dokazil v zvezi z navedbami v ESPD. Naročnik si pridržuje pravico, da pozove ponudnike, da dopolnijo ali pojasnijo predložena potrdila </w:t>
      </w:r>
      <w:r w:rsidR="009505D6">
        <w:t xml:space="preserve"> ozirom </w:t>
      </w:r>
      <w:r w:rsidRPr="00776595">
        <w:t>dokumentacijo.</w:t>
      </w:r>
    </w:p>
    <w:p w:rsidR="004913C4" w:rsidRPr="00776595" w:rsidRDefault="004913C4" w:rsidP="00776595">
      <w:r w:rsidRPr="00776595">
        <w:t xml:space="preserve">Gospodarski subjekt mora v obrazcu ESPD navesti vse informacije, na podlagi katerih bo naročnik potrdila ali druge informacije pridobil v nacionalni bazi podatkov, ter v predmetnem obrazcu podati soglasje, da dokazila pridobi naročnik. </w:t>
      </w:r>
    </w:p>
    <w:p w:rsidR="004913C4" w:rsidRPr="00776595" w:rsidRDefault="004913C4" w:rsidP="00776595"/>
    <w:p w:rsidR="004913C4" w:rsidRPr="00776595" w:rsidRDefault="004913C4" w:rsidP="00776595">
      <w:r w:rsidRPr="00776595">
        <w:t>Naročnik bo pred oddajo javnega naročila od ponudnika, kateremu se je odločil oddati predmetno naročilo, lahko zahteval, da predloži najnovejša dokazila (potrdila, izjave) kot dokaz neobstoja razlogov za izključitev iz točke 3.1 teh navodil in kot dokaz izpolnjevanja pogoja za sodelovanje iz točke 3.2, v kolikor se bo pri naročniku pojavil dvom o resničnosti ponudnikov izjav.</w:t>
      </w:r>
    </w:p>
    <w:p w:rsidR="004913C4" w:rsidRPr="00776595" w:rsidRDefault="004913C4" w:rsidP="00776595">
      <w:r w:rsidRPr="00776595">
        <w:t>Navedbe v ESPD in/ali dokazila, ki jih predloži gospodarski subjekt, morajo biti veljavni v času oddaje ponudbe. V skladu s četrtim odstavkom 77. člena ZJN-3 lahko gospodarski subjekti, če država članica ali tretja država dokazil ne izdaja, namesto dokazila predložijo zapriseženo izjavo, če ta v državi članici ali tretji državi ni predvidena, pa izjavo določene osebe, dano pred pristojnim sodnim ali upravnim organom, notarjem ali pred pristojno poklicno ali trgovinsko organizacijo v matični državi te osebe ali v državi, v kateri ima sedež gospodarski subjekt.</w:t>
      </w:r>
    </w:p>
    <w:p w:rsidR="004913C4" w:rsidRPr="00776595" w:rsidRDefault="004913C4" w:rsidP="00776595">
      <w:r w:rsidRPr="00776595">
        <w:t xml:space="preserve">V kolikor ponudnik nastopa v skupni ponudbi ali s podizvajalci, mora ESPD obrazec priložiti tudi za vse partnerje skupne ponudbe in podizvajalce. </w:t>
      </w:r>
    </w:p>
    <w:p w:rsidR="004913C4" w:rsidRPr="00776595" w:rsidRDefault="004913C4" w:rsidP="00776595"/>
    <w:p w:rsidR="004913C4" w:rsidRPr="00776595" w:rsidRDefault="004913C4" w:rsidP="00776595">
      <w:r w:rsidRPr="00776595">
        <w:t xml:space="preserve">Navedbe v ESPD in/ali dokazila, ki jih predloži gospodarski subjekt, </w:t>
      </w:r>
      <w:r w:rsidRPr="00604FB6">
        <w:rPr>
          <w:b/>
        </w:rPr>
        <w:t>so zavezujoči in morajo biti veljavni</w:t>
      </w:r>
      <w:r w:rsidRPr="00776595">
        <w:t xml:space="preserve">. </w:t>
      </w:r>
      <w:r w:rsidR="006F3AAD">
        <w:t>Ponudnik</w:t>
      </w:r>
      <w:r w:rsidRPr="00776595">
        <w:t xml:space="preserve"> s </w:t>
      </w:r>
      <w:r w:rsidRPr="00694C7B">
        <w:rPr>
          <w:b/>
        </w:rPr>
        <w:t>podpisom jamči za pravilnost</w:t>
      </w:r>
      <w:r w:rsidRPr="00776595">
        <w:t xml:space="preserve"> podatkov in navedb v obrazcu.</w:t>
      </w:r>
    </w:p>
    <w:p w:rsidR="004913C4" w:rsidRPr="00776595" w:rsidRDefault="004913C4" w:rsidP="00776595"/>
    <w:p w:rsidR="004913C4" w:rsidRPr="00776595" w:rsidRDefault="004913C4" w:rsidP="00776595">
      <w:r w:rsidRPr="00776595">
        <w:t xml:space="preserve">Gospodarski subjekt naročnikov obrazec ESPD (datoteka XML) uvozi na spletni strani Portala javnih naročil/ESPD: </w:t>
      </w:r>
      <w:hyperlink r:id="rId19" w:history="1">
        <w:r w:rsidRPr="00694C7B">
          <w:rPr>
            <w:rStyle w:val="Hiperpovezava"/>
          </w:rPr>
          <w:t>ejn.gov.si/</w:t>
        </w:r>
        <w:proofErr w:type="spellStart"/>
        <w:r w:rsidRPr="00694C7B">
          <w:rPr>
            <w:rStyle w:val="Hiperpovezava"/>
          </w:rPr>
          <w:t>espd</w:t>
        </w:r>
        <w:proofErr w:type="spellEnd"/>
      </w:hyperlink>
      <w:r w:rsidRPr="00776595">
        <w:t>, v njega neposredno vnese zahtevane podatke.  Kot del ponudbe mora biti predložen po en obrazec ESPD za vsak gospodarski subjekt, ki nastopa v ponudbi, bodisi kot ponudnik ali partner v skupni ponudbi, bodisi kot podizvajalec ali subjekt, na uporabo katerih zmogljivosti se v skladu z 81. členom ZJN-3 sklicuje ponudnik.</w:t>
      </w:r>
    </w:p>
    <w:p w:rsidR="00C87315" w:rsidRDefault="004913C4" w:rsidP="002B21AF">
      <w:r w:rsidRPr="00776595">
        <w:t>Ponudnik, ki v sistemu e-JN oddaja ponudbo, naloži svoj ESPD v razdelek »ESPD – ponudnik«, ESPD ostalih sodelujočih pa naloži v razdelek »ESPD – ostali sodelujoči«.</w:t>
      </w:r>
    </w:p>
    <w:p w:rsidR="00C87315" w:rsidRPr="00C87315" w:rsidRDefault="00C87315" w:rsidP="00C87315">
      <w:pPr>
        <w:pStyle w:val="Brezrazmikov"/>
      </w:pPr>
    </w:p>
    <w:p w:rsidR="008D6683" w:rsidRPr="008D6683" w:rsidRDefault="008D6683" w:rsidP="008D6683">
      <w:pPr>
        <w:pStyle w:val="Odstavekseznama"/>
        <w:spacing w:line="240" w:lineRule="auto"/>
        <w:ind w:left="432"/>
        <w:contextualSpacing w:val="0"/>
        <w:jc w:val="left"/>
        <w:outlineLvl w:val="1"/>
        <w:rPr>
          <w:b/>
          <w:vanish/>
        </w:rPr>
      </w:pPr>
    </w:p>
    <w:p w:rsidR="004913C4" w:rsidRPr="00776595" w:rsidRDefault="004913C4" w:rsidP="00030BC6">
      <w:pPr>
        <w:pStyle w:val="Podpoglavje"/>
      </w:pPr>
      <w:bookmarkStart w:id="31" w:name="_Toc182491020"/>
      <w:r w:rsidRPr="00776595">
        <w:t>Razlogi za izključitev</w:t>
      </w:r>
      <w:bookmarkEnd w:id="31"/>
    </w:p>
    <w:p w:rsidR="004913C4" w:rsidRPr="00776595" w:rsidRDefault="004913C4" w:rsidP="00776595"/>
    <w:p w:rsidR="00030BC6" w:rsidRPr="00030BC6" w:rsidRDefault="00030BC6" w:rsidP="00EA7A3D">
      <w:pPr>
        <w:pStyle w:val="Podpoglavje2"/>
      </w:pPr>
      <w:bookmarkStart w:id="32" w:name="_Toc182491021"/>
      <w:r w:rsidRPr="00030BC6">
        <w:t>A. Razlogi, povezani s kazenskimi obsodbami:</w:t>
      </w:r>
      <w:bookmarkEnd w:id="32"/>
    </w:p>
    <w:p w:rsidR="00030BC6" w:rsidRDefault="00030BC6" w:rsidP="00030BC6">
      <w:pPr>
        <w:pStyle w:val="Brezrazmikov"/>
        <w:ind w:left="720"/>
      </w:pPr>
    </w:p>
    <w:p w:rsidR="004913C4" w:rsidRPr="00776595" w:rsidRDefault="004913C4" w:rsidP="00537F83">
      <w:pPr>
        <w:ind w:left="142"/>
      </w:pPr>
      <w:r w:rsidRPr="00776595">
        <w:t>Gospodarskemu subjektu in osebi, ki je članica upravnega, vodstvenega ali nadzornega organa tega gospodarskega subjekta ali ki ima pooblastila za njegovo zastopanje ali odločanje ali nadzor v njem, ni bila izrečena pravnomočna sodba, ki ima elemente kaznivih dejanj iz prvega odstavka 75. člena ZJN-3 ali za primerljiva kazniva dejanja, ki so jih izrekla tuja sodišča.</w:t>
      </w:r>
    </w:p>
    <w:p w:rsidR="004913C4" w:rsidRPr="00776595" w:rsidRDefault="004913C4" w:rsidP="00537F83">
      <w:pPr>
        <w:ind w:left="142"/>
      </w:pPr>
    </w:p>
    <w:p w:rsidR="004913C4" w:rsidRPr="00EA7A3D" w:rsidRDefault="004913C4" w:rsidP="00537F83">
      <w:pPr>
        <w:ind w:left="142"/>
        <w:rPr>
          <w:b/>
        </w:rPr>
      </w:pPr>
      <w:r w:rsidRPr="00EA7A3D">
        <w:rPr>
          <w:b/>
        </w:rPr>
        <w:t>Dokazilo:</w:t>
      </w:r>
    </w:p>
    <w:p w:rsidR="004913C4" w:rsidRPr="00776595" w:rsidRDefault="004913C4" w:rsidP="00537F83">
      <w:pPr>
        <w:ind w:left="142"/>
      </w:pPr>
      <w:r w:rsidRPr="00776595">
        <w:t xml:space="preserve">Gospodarski subjekt </w:t>
      </w:r>
      <w:r w:rsidRPr="00EA7A3D">
        <w:rPr>
          <w:b/>
        </w:rPr>
        <w:t>s sedežem v Republiki Sloveniji</w:t>
      </w:r>
      <w:r w:rsidRPr="00776595">
        <w:t xml:space="preserve"> potrdi izpolnjevanje pogoja s predložitvijo:</w:t>
      </w:r>
    </w:p>
    <w:p w:rsidR="004913C4" w:rsidRPr="00776595" w:rsidRDefault="004913C4" w:rsidP="00537F83">
      <w:pPr>
        <w:ind w:left="142"/>
      </w:pPr>
    </w:p>
    <w:p w:rsidR="004913C4" w:rsidRPr="00776595" w:rsidRDefault="004913C4" w:rsidP="00537F83">
      <w:pPr>
        <w:pStyle w:val="Odstavekseznama"/>
        <w:numPr>
          <w:ilvl w:val="0"/>
          <w:numId w:val="15"/>
        </w:numPr>
        <w:ind w:left="426" w:hanging="284"/>
      </w:pPr>
      <w:r w:rsidRPr="00776595">
        <w:t>Izpolnjen obrazec ESPD (Del III. A »Razlogi povezani s kazenskimi obsodbami«)</w:t>
      </w:r>
    </w:p>
    <w:p w:rsidR="004913C4" w:rsidRPr="00776595" w:rsidRDefault="004913C4" w:rsidP="00537F83">
      <w:pPr>
        <w:ind w:left="142"/>
      </w:pPr>
    </w:p>
    <w:p w:rsidR="004913C4" w:rsidRPr="00776595" w:rsidRDefault="004913C4" w:rsidP="00D04B10">
      <w:pPr>
        <w:pStyle w:val="Odstavekseznama"/>
        <w:numPr>
          <w:ilvl w:val="0"/>
          <w:numId w:val="16"/>
        </w:numPr>
        <w:ind w:left="709" w:hanging="283"/>
      </w:pPr>
      <w:r w:rsidRPr="00776595">
        <w:lastRenderedPageBreak/>
        <w:t>za gospodarski subjekt se ustrezno izpolni Del III: Razlogi za izključitev, točka A: Razlogi, povezani s kazenskimi obsodbami;</w:t>
      </w:r>
    </w:p>
    <w:p w:rsidR="004913C4" w:rsidRPr="00776595" w:rsidRDefault="004913C4" w:rsidP="00D04B10">
      <w:pPr>
        <w:pStyle w:val="Odstavekseznama"/>
        <w:numPr>
          <w:ilvl w:val="0"/>
          <w:numId w:val="16"/>
        </w:numPr>
        <w:ind w:left="709" w:hanging="283"/>
      </w:pPr>
      <w:r w:rsidRPr="00776595">
        <w:t>za vsako osebo, ki je članica upravnega, vodstvenega ali nadzornega organa gospodarskega subjekta ali ki ima pooblastila za njegovo zastopanje ali odločanje ali nadzor v njem se ustrezno izpolni Del II: Informacije v povezavi z gospodarskim subjektom, točka B: Informacije o predstavnikih gospodarskega subjekta (</w:t>
      </w:r>
      <w:r w:rsidRPr="008631DE">
        <w:rPr>
          <w:b/>
        </w:rPr>
        <w:t>obvezna navedba enotne matične številke osebe - EMŠO</w:t>
      </w:r>
      <w:r w:rsidRPr="00776595">
        <w:t>).</w:t>
      </w:r>
    </w:p>
    <w:p w:rsidR="004913C4" w:rsidRPr="00776595" w:rsidRDefault="004913C4" w:rsidP="00537F83">
      <w:pPr>
        <w:ind w:left="142"/>
      </w:pPr>
    </w:p>
    <w:p w:rsidR="004913C4" w:rsidRPr="00776595" w:rsidRDefault="004913C4" w:rsidP="00537F83">
      <w:pPr>
        <w:ind w:left="142"/>
      </w:pPr>
      <w:r w:rsidRPr="00776595">
        <w:t xml:space="preserve">Gospodarski subjekt, </w:t>
      </w:r>
      <w:r w:rsidRPr="008B6722">
        <w:rPr>
          <w:b/>
        </w:rPr>
        <w:t>ki nima sedeža v Republiki Sloven</w:t>
      </w:r>
      <w:r w:rsidRPr="008B6722">
        <w:t>iji</w:t>
      </w:r>
      <w:r w:rsidRPr="00776595">
        <w:t xml:space="preserve"> potrdi izpolnjevanje pogoja s predložitvijo</w:t>
      </w:r>
      <w:r w:rsidR="008B6722">
        <w:rPr>
          <w:rStyle w:val="Sprotnaopomba-sklic"/>
        </w:rPr>
        <w:footnoteReference w:id="1"/>
      </w:r>
      <w:r w:rsidRPr="00776595">
        <w:t>:</w:t>
      </w:r>
    </w:p>
    <w:p w:rsidR="004913C4" w:rsidRPr="00776595" w:rsidRDefault="004913C4" w:rsidP="00537F83">
      <w:pPr>
        <w:ind w:left="142"/>
      </w:pPr>
    </w:p>
    <w:p w:rsidR="004913C4" w:rsidRPr="00776595" w:rsidRDefault="004913C4" w:rsidP="00D04B10">
      <w:pPr>
        <w:pStyle w:val="Odstavekseznama"/>
        <w:numPr>
          <w:ilvl w:val="0"/>
          <w:numId w:val="17"/>
        </w:numPr>
      </w:pPr>
      <w:r w:rsidRPr="00776595">
        <w:t>Izpolnjenega obrazca ESPD (Del III. A »Razlogi povezani s kazenskimi obsodbami«);</w:t>
      </w:r>
    </w:p>
    <w:p w:rsidR="004913C4" w:rsidRPr="00776595" w:rsidRDefault="004913C4" w:rsidP="00D04B10">
      <w:pPr>
        <w:pStyle w:val="Odstavekseznama"/>
        <w:numPr>
          <w:ilvl w:val="0"/>
          <w:numId w:val="17"/>
        </w:numPr>
      </w:pPr>
      <w:r w:rsidRPr="0083235C">
        <w:rPr>
          <w:b/>
        </w:rPr>
        <w:t>Izpisa iz ustreznega registra</w:t>
      </w:r>
      <w:r w:rsidRPr="00776595">
        <w:t>, kakršna je kazenska evidenca, če te evidence ni, pa enakovreden dokument, ki ga izda pristojni sodni ali upravni organ v drugi državi članici ali matični državi ali državi, v kateri ima sedež gospodarski subjekt.</w:t>
      </w:r>
    </w:p>
    <w:p w:rsidR="004913C4" w:rsidRPr="00776595" w:rsidRDefault="004913C4" w:rsidP="00537F83">
      <w:pPr>
        <w:ind w:left="142"/>
      </w:pPr>
    </w:p>
    <w:p w:rsidR="004913C4" w:rsidRPr="00776595" w:rsidRDefault="004913C4" w:rsidP="00537F83">
      <w:pPr>
        <w:ind w:left="142"/>
      </w:pPr>
      <w:r w:rsidRPr="00776595">
        <w:t xml:space="preserve">Gospodarski subjekti lahko s pomočjo spletne strani </w:t>
      </w:r>
      <w:hyperlink r:id="rId20" w:history="1">
        <w:r w:rsidRPr="0083235C">
          <w:rPr>
            <w:rStyle w:val="Hiperpovezava"/>
          </w:rPr>
          <w:t>ec.europa.eu</w:t>
        </w:r>
      </w:hyperlink>
      <w:r w:rsidRPr="00776595">
        <w:t xml:space="preserve"> poiščejo katera država in kateri organ vodi evidenco o nekaznovanosti, in sicer:</w:t>
      </w:r>
    </w:p>
    <w:p w:rsidR="004913C4" w:rsidRPr="00776595" w:rsidRDefault="004913C4" w:rsidP="00D04B10">
      <w:pPr>
        <w:pStyle w:val="Odstavekseznama"/>
        <w:numPr>
          <w:ilvl w:val="0"/>
          <w:numId w:val="18"/>
        </w:numPr>
      </w:pPr>
      <w:r w:rsidRPr="00776595">
        <w:t xml:space="preserve">Evidence </w:t>
      </w:r>
      <w:proofErr w:type="spellStart"/>
      <w:r w:rsidRPr="00776595">
        <w:t>of</w:t>
      </w:r>
      <w:proofErr w:type="spellEnd"/>
      <w:r w:rsidRPr="00776595">
        <w:t xml:space="preserve"> absence </w:t>
      </w:r>
      <w:proofErr w:type="spellStart"/>
      <w:r w:rsidRPr="00776595">
        <w:t>of</w:t>
      </w:r>
      <w:proofErr w:type="spellEnd"/>
      <w:r w:rsidRPr="00776595">
        <w:t xml:space="preserve"> </w:t>
      </w:r>
      <w:proofErr w:type="spellStart"/>
      <w:r w:rsidRPr="00776595">
        <w:t>conviction</w:t>
      </w:r>
      <w:proofErr w:type="spellEnd"/>
      <w:r w:rsidRPr="00776595">
        <w:t xml:space="preserve"> </w:t>
      </w:r>
      <w:proofErr w:type="spellStart"/>
      <w:r w:rsidRPr="00776595">
        <w:t>for</w:t>
      </w:r>
      <w:proofErr w:type="spellEnd"/>
      <w:r w:rsidRPr="00776595">
        <w:t xml:space="preserve"> legal </w:t>
      </w:r>
      <w:proofErr w:type="spellStart"/>
      <w:r w:rsidRPr="00776595">
        <w:t>persons</w:t>
      </w:r>
      <w:proofErr w:type="spellEnd"/>
      <w:r w:rsidRPr="00776595">
        <w:t xml:space="preserve"> </w:t>
      </w:r>
    </w:p>
    <w:p w:rsidR="004913C4" w:rsidRPr="00776595" w:rsidRDefault="004913C4" w:rsidP="00D04B10">
      <w:pPr>
        <w:pStyle w:val="Odstavekseznama"/>
        <w:numPr>
          <w:ilvl w:val="0"/>
          <w:numId w:val="18"/>
        </w:numPr>
      </w:pPr>
      <w:r w:rsidRPr="00776595">
        <w:t xml:space="preserve">Evidence </w:t>
      </w:r>
      <w:proofErr w:type="spellStart"/>
      <w:r w:rsidRPr="00776595">
        <w:t>of</w:t>
      </w:r>
      <w:proofErr w:type="spellEnd"/>
      <w:r w:rsidRPr="00776595">
        <w:t xml:space="preserve"> absence </w:t>
      </w:r>
      <w:proofErr w:type="spellStart"/>
      <w:r w:rsidRPr="00776595">
        <w:t>of</w:t>
      </w:r>
      <w:proofErr w:type="spellEnd"/>
      <w:r w:rsidRPr="00776595">
        <w:t xml:space="preserve"> </w:t>
      </w:r>
      <w:proofErr w:type="spellStart"/>
      <w:r w:rsidRPr="00776595">
        <w:t>conviction</w:t>
      </w:r>
      <w:proofErr w:type="spellEnd"/>
      <w:r w:rsidRPr="00776595">
        <w:t xml:space="preserve"> </w:t>
      </w:r>
      <w:proofErr w:type="spellStart"/>
      <w:r w:rsidRPr="00776595">
        <w:t>for</w:t>
      </w:r>
      <w:proofErr w:type="spellEnd"/>
      <w:r w:rsidRPr="00776595">
        <w:t xml:space="preserve"> </w:t>
      </w:r>
      <w:proofErr w:type="spellStart"/>
      <w:r w:rsidRPr="00776595">
        <w:t>natural</w:t>
      </w:r>
      <w:proofErr w:type="spellEnd"/>
      <w:r w:rsidRPr="00776595">
        <w:t xml:space="preserve"> </w:t>
      </w:r>
      <w:proofErr w:type="spellStart"/>
      <w:r w:rsidRPr="00776595">
        <w:t>persons</w:t>
      </w:r>
      <w:proofErr w:type="spellEnd"/>
      <w:r w:rsidRPr="00776595">
        <w:t>.</w:t>
      </w:r>
    </w:p>
    <w:p w:rsidR="004913C4" w:rsidRPr="00776595" w:rsidRDefault="004913C4" w:rsidP="00537F83">
      <w:pPr>
        <w:ind w:left="142"/>
      </w:pPr>
      <w:r w:rsidRPr="00776595">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rsidR="004913C4" w:rsidRPr="00776595" w:rsidRDefault="004913C4" w:rsidP="00537F83">
      <w:pPr>
        <w:ind w:left="142"/>
      </w:pPr>
    </w:p>
    <w:p w:rsidR="004913C4" w:rsidRPr="00776595" w:rsidRDefault="004913C4" w:rsidP="00537F83">
      <w:pPr>
        <w:ind w:left="142"/>
      </w:pPr>
      <w:r w:rsidRPr="00776595">
        <w:t xml:space="preserve">Neobstoj razlogov za izključitev iz te točke morajo vsak zase izkazati naslednji gospodarski subjekti: </w:t>
      </w:r>
    </w:p>
    <w:p w:rsidR="004913C4" w:rsidRPr="00776595" w:rsidRDefault="004913C4" w:rsidP="006D37E7">
      <w:pPr>
        <w:pStyle w:val="Odstavekseznama"/>
        <w:numPr>
          <w:ilvl w:val="0"/>
          <w:numId w:val="19"/>
        </w:numPr>
        <w:ind w:left="426" w:hanging="284"/>
      </w:pPr>
      <w:r w:rsidRPr="00776595">
        <w:t>ponudnik</w:t>
      </w:r>
      <w:r w:rsidR="0083235C">
        <w:t>,</w:t>
      </w:r>
    </w:p>
    <w:p w:rsidR="004913C4" w:rsidRPr="00776595" w:rsidRDefault="004913C4" w:rsidP="006D37E7">
      <w:pPr>
        <w:pStyle w:val="Odstavekseznama"/>
        <w:numPr>
          <w:ilvl w:val="0"/>
          <w:numId w:val="19"/>
        </w:numPr>
        <w:ind w:left="426" w:hanging="284"/>
      </w:pPr>
      <w:r w:rsidRPr="00776595">
        <w:t xml:space="preserve">vsi </w:t>
      </w:r>
      <w:r w:rsidR="00D37496">
        <w:t xml:space="preserve">člani </w:t>
      </w:r>
      <w:r w:rsidRPr="00776595">
        <w:t>v skupni ponudbi</w:t>
      </w:r>
      <w:r w:rsidR="0083235C">
        <w:t>,</w:t>
      </w:r>
      <w:r w:rsidRPr="00776595">
        <w:t xml:space="preserve"> </w:t>
      </w:r>
    </w:p>
    <w:p w:rsidR="004913C4" w:rsidRPr="00776595" w:rsidRDefault="004913C4" w:rsidP="006D37E7">
      <w:pPr>
        <w:pStyle w:val="Odstavekseznama"/>
        <w:numPr>
          <w:ilvl w:val="0"/>
          <w:numId w:val="19"/>
        </w:numPr>
        <w:ind w:left="426" w:hanging="284"/>
      </w:pPr>
      <w:r w:rsidRPr="00776595">
        <w:t xml:space="preserve">podizvajalec. </w:t>
      </w:r>
    </w:p>
    <w:p w:rsidR="004913C4" w:rsidRPr="00776595" w:rsidRDefault="004913C4" w:rsidP="00537F83">
      <w:pPr>
        <w:ind w:left="142"/>
      </w:pPr>
    </w:p>
    <w:p w:rsidR="004913C4" w:rsidRDefault="004913C4" w:rsidP="00537F83">
      <w:pPr>
        <w:ind w:left="142"/>
      </w:pPr>
      <w:r w:rsidRPr="00776595">
        <w:t>Naročnik bo kot ustrezna štel dokazila, katerih izpis ni starejši od 4 mesecev, šteto od roka za prejem ponudb ali prijav, ali je pridobljen najpozneje v 90 dneh od roka za prejem ponudb ali prijav.</w:t>
      </w:r>
    </w:p>
    <w:p w:rsidR="00C87315" w:rsidRDefault="00C87315" w:rsidP="00C87315">
      <w:pPr>
        <w:pStyle w:val="Brezrazmikov"/>
      </w:pPr>
    </w:p>
    <w:p w:rsidR="004913C4" w:rsidRPr="00776595" w:rsidRDefault="004913C4" w:rsidP="000812AB"/>
    <w:p w:rsidR="004913C4" w:rsidRPr="00776595" w:rsidRDefault="004913C4" w:rsidP="00D04B10">
      <w:pPr>
        <w:pStyle w:val="Podpoglavje2"/>
      </w:pPr>
      <w:bookmarkStart w:id="33" w:name="_Toc182491022"/>
      <w:r w:rsidRPr="00776595">
        <w:t>B. Razlogi, povezani s plačilom davkov ali prispevkov za socialno varnost</w:t>
      </w:r>
      <w:bookmarkEnd w:id="33"/>
    </w:p>
    <w:p w:rsidR="004913C4" w:rsidRPr="00776595" w:rsidRDefault="004913C4" w:rsidP="00537F83">
      <w:pPr>
        <w:ind w:left="142"/>
      </w:pPr>
    </w:p>
    <w:p w:rsidR="004913C4" w:rsidRPr="00776595" w:rsidRDefault="004913C4" w:rsidP="00537F83">
      <w:pPr>
        <w:ind w:left="142"/>
      </w:pPr>
      <w:r w:rsidRPr="00776595">
        <w:t>Gospodarski subjekt zagotavlja, da:</w:t>
      </w:r>
    </w:p>
    <w:p w:rsidR="004913C4" w:rsidRPr="00776595" w:rsidRDefault="004913C4" w:rsidP="006D37E7">
      <w:pPr>
        <w:pStyle w:val="Odstavekseznama"/>
        <w:numPr>
          <w:ilvl w:val="0"/>
          <w:numId w:val="20"/>
        </w:numPr>
        <w:ind w:left="426" w:hanging="284"/>
      </w:pPr>
      <w:r w:rsidRPr="00776595">
        <w:t>izpolnjuje obvezne dajatve in druge denarne nedavčne obveznosti v skladu z zakonom, ki ureja finančno upravo, ki jih pobira davčni organ v skladu s predpisi države, v kateri ima sedež, ali predpisi države naročnika;</w:t>
      </w:r>
    </w:p>
    <w:p w:rsidR="004913C4" w:rsidRPr="00776595" w:rsidRDefault="004913C4" w:rsidP="006D37E7">
      <w:pPr>
        <w:pStyle w:val="Odstavekseznama"/>
        <w:numPr>
          <w:ilvl w:val="0"/>
          <w:numId w:val="20"/>
        </w:numPr>
        <w:ind w:left="426" w:hanging="284"/>
      </w:pPr>
      <w:r w:rsidRPr="00776595">
        <w:t>ima predložene vse obračune davčnih odtegljajev za dohodke iz delovnega razmerja za obdobje zadnjih petih let do roka za oddajo ponudbe ali prijave.</w:t>
      </w:r>
    </w:p>
    <w:p w:rsidR="004913C4" w:rsidRPr="00776595" w:rsidRDefault="004913C4" w:rsidP="00537F83">
      <w:pPr>
        <w:ind w:left="142"/>
      </w:pPr>
    </w:p>
    <w:p w:rsidR="004913C4" w:rsidRPr="006D37E7" w:rsidRDefault="004913C4" w:rsidP="00537F83">
      <w:pPr>
        <w:ind w:left="142"/>
        <w:rPr>
          <w:i/>
        </w:rPr>
      </w:pPr>
      <w:r w:rsidRPr="006D37E7">
        <w:rPr>
          <w: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rsidR="004913C4" w:rsidRPr="00776595" w:rsidRDefault="004913C4" w:rsidP="00537F83">
      <w:pPr>
        <w:ind w:left="142"/>
      </w:pPr>
    </w:p>
    <w:p w:rsidR="004913C4" w:rsidRPr="00776595" w:rsidRDefault="004913C4" w:rsidP="00537F83">
      <w:pPr>
        <w:ind w:left="142"/>
      </w:pPr>
      <w:r w:rsidRPr="006D37E7">
        <w:rPr>
          <w:b/>
        </w:rPr>
        <w:t>Dokazilo:</w:t>
      </w:r>
      <w:r w:rsidRPr="00776595">
        <w:t xml:space="preserve"> Izpolnjen obrazec ESPD (Del III. B »Razlogi, povezani s plačilom davkov ali  prispevkov za socialno varnost«), za vse gospodarske subjekte v ponudbi.</w:t>
      </w:r>
    </w:p>
    <w:p w:rsidR="004913C4" w:rsidRPr="00776595" w:rsidRDefault="004913C4" w:rsidP="00537F83">
      <w:pPr>
        <w:ind w:left="142"/>
      </w:pPr>
    </w:p>
    <w:p w:rsidR="004913C4" w:rsidRPr="00776595" w:rsidRDefault="004913C4" w:rsidP="00537F83">
      <w:pPr>
        <w:ind w:left="142"/>
      </w:pPr>
      <w:r w:rsidRPr="006D37E7">
        <w:rPr>
          <w:b/>
        </w:rPr>
        <w:lastRenderedPageBreak/>
        <w:t>Tuji gospodarski subjekti</w:t>
      </w:r>
      <w:r w:rsidRPr="00776595">
        <w:t xml:space="preserve"> morajo poleg ESPD obrazca predložiti potrdilo, ki ga izda pristojni organ v drugi državi članici ali tretji državi, iz katerega je razvidno, da ne obstajajo razlogi za izključitev po tej točki</w:t>
      </w:r>
      <w:r w:rsidR="006D37E7">
        <w:t>.</w:t>
      </w:r>
    </w:p>
    <w:p w:rsidR="004913C4" w:rsidRPr="00776595" w:rsidRDefault="004913C4" w:rsidP="00537F83">
      <w:pPr>
        <w:ind w:left="142"/>
      </w:pPr>
    </w:p>
    <w:p w:rsidR="004913C4" w:rsidRPr="00776595" w:rsidRDefault="004913C4" w:rsidP="00537F83">
      <w:pPr>
        <w:ind w:left="142"/>
      </w:pPr>
      <w:r w:rsidRPr="00776595">
        <w:t xml:space="preserve">Neobstoj razlogov za izključitev iz te točke morajo vsak zase izkazati naslednji gospodarski subjekti: </w:t>
      </w:r>
    </w:p>
    <w:p w:rsidR="004913C4" w:rsidRPr="00776595" w:rsidRDefault="004913C4" w:rsidP="006D37E7">
      <w:pPr>
        <w:pStyle w:val="Odstavekseznama"/>
        <w:numPr>
          <w:ilvl w:val="0"/>
          <w:numId w:val="21"/>
        </w:numPr>
        <w:ind w:left="426" w:hanging="284"/>
      </w:pPr>
      <w:r w:rsidRPr="00776595">
        <w:t>ponudnik</w:t>
      </w:r>
      <w:r w:rsidR="006D37E7">
        <w:t>,</w:t>
      </w:r>
    </w:p>
    <w:p w:rsidR="004913C4" w:rsidRPr="00776595" w:rsidRDefault="00D37496" w:rsidP="006D37E7">
      <w:pPr>
        <w:pStyle w:val="Odstavekseznama"/>
        <w:numPr>
          <w:ilvl w:val="0"/>
          <w:numId w:val="21"/>
        </w:numPr>
        <w:ind w:left="426" w:hanging="284"/>
      </w:pPr>
      <w:r>
        <w:t>v</w:t>
      </w:r>
      <w:r w:rsidR="004913C4" w:rsidRPr="00776595">
        <w:t xml:space="preserve">si </w:t>
      </w:r>
      <w:r>
        <w:t>člani</w:t>
      </w:r>
      <w:r w:rsidR="004913C4" w:rsidRPr="00776595">
        <w:t xml:space="preserve"> v skupni ponudbi</w:t>
      </w:r>
      <w:r w:rsidR="006D37E7">
        <w:t>,</w:t>
      </w:r>
    </w:p>
    <w:p w:rsidR="004913C4" w:rsidRPr="00776595" w:rsidRDefault="004913C4" w:rsidP="006D37E7">
      <w:pPr>
        <w:pStyle w:val="Odstavekseznama"/>
        <w:numPr>
          <w:ilvl w:val="0"/>
          <w:numId w:val="21"/>
        </w:numPr>
        <w:ind w:left="426" w:hanging="284"/>
      </w:pPr>
      <w:r w:rsidRPr="00776595">
        <w:t xml:space="preserve">podizvajalec. </w:t>
      </w:r>
    </w:p>
    <w:p w:rsidR="004913C4" w:rsidRPr="00776595" w:rsidRDefault="004913C4" w:rsidP="00537F83">
      <w:pPr>
        <w:ind w:left="142"/>
      </w:pPr>
    </w:p>
    <w:p w:rsidR="004913C4" w:rsidRPr="00776595" w:rsidRDefault="004913C4" w:rsidP="00D04B10">
      <w:pPr>
        <w:pStyle w:val="Podpoglavje2"/>
      </w:pPr>
      <w:bookmarkStart w:id="34" w:name="_Toc182491023"/>
      <w:r w:rsidRPr="00776595">
        <w:t xml:space="preserve">D. </w:t>
      </w:r>
      <w:r w:rsidRPr="00D04B10">
        <w:t>Nacionalni</w:t>
      </w:r>
      <w:r w:rsidRPr="00776595">
        <w:t xml:space="preserve"> razlogi za izključitev</w:t>
      </w:r>
      <w:bookmarkEnd w:id="34"/>
    </w:p>
    <w:p w:rsidR="004913C4" w:rsidRPr="00776595" w:rsidRDefault="004913C4" w:rsidP="00537F83">
      <w:pPr>
        <w:ind w:left="142"/>
      </w:pPr>
    </w:p>
    <w:p w:rsidR="004913C4" w:rsidRPr="00776595" w:rsidRDefault="004913C4" w:rsidP="00537F83">
      <w:pPr>
        <w:ind w:left="142"/>
      </w:pPr>
      <w:r w:rsidRPr="00776595">
        <w:t>Gospodarski subjekt zagotavlja, da:</w:t>
      </w:r>
    </w:p>
    <w:p w:rsidR="004913C4" w:rsidRPr="00776595" w:rsidRDefault="004913C4" w:rsidP="006D37E7">
      <w:pPr>
        <w:pStyle w:val="Odstavekseznama"/>
        <w:numPr>
          <w:ilvl w:val="0"/>
          <w:numId w:val="22"/>
        </w:numPr>
        <w:ind w:left="426" w:hanging="284"/>
      </w:pPr>
      <w:r w:rsidRPr="00776595">
        <w:t xml:space="preserve">na dan, ko poteče rok za oddajo ponudb ali prijav, ni uvrščen v </w:t>
      </w:r>
      <w:r w:rsidRPr="006D37E7">
        <w:rPr>
          <w:b/>
        </w:rPr>
        <w:t>evidenco gospodarskih subjektov z izrečenimi stranskimi sankcijami izločitve iz postopkov javnega naročanja</w:t>
      </w:r>
      <w:r w:rsidRPr="00776595">
        <w:t xml:space="preserve"> po 110. člena ZJN-3;</w:t>
      </w:r>
    </w:p>
    <w:p w:rsidR="004913C4" w:rsidRPr="00776595" w:rsidRDefault="004913C4" w:rsidP="006D37E7">
      <w:pPr>
        <w:pStyle w:val="Odstavekseznama"/>
        <w:numPr>
          <w:ilvl w:val="0"/>
          <w:numId w:val="22"/>
        </w:numPr>
        <w:ind w:left="426" w:hanging="284"/>
      </w:pPr>
      <w:r w:rsidRPr="00776595">
        <w:t>Pristojni organ Republike Slovenije ali druge države članice ali tretje države pri gospodarskem subjektu v zadnjih treh (3) letih pred potekom roka za oddajo ponudb ni ugotovil najmanj dveh kršitev v zvezi s plačilom za delo, delovnim časom, počitki, opravljanjem dela na podlagi pogodb civilnega prava kljub obstoju elementov delovnega razmerja ali v zvezi z zaposlovanjem na črno, za katero mu je bila s pravnomočno odločitvijo ali več pravnomočnimi odločitvami izrečena globa za prekršek;</w:t>
      </w:r>
    </w:p>
    <w:p w:rsidR="004913C4" w:rsidRPr="00776595" w:rsidRDefault="004913C4" w:rsidP="006D37E7">
      <w:pPr>
        <w:pStyle w:val="Odstavekseznama"/>
        <w:numPr>
          <w:ilvl w:val="0"/>
          <w:numId w:val="22"/>
        </w:numPr>
        <w:ind w:left="426" w:hanging="284"/>
      </w:pPr>
      <w:r w:rsidRPr="00776595">
        <w:t>Ali je bila gospodarskemu subjektu ali kateri koli osebi, ki je član njegovega upravnega, upravljavskega ali nadzornega organa ali je pooblaščena za zastopanje, odločanje ali nadzor v tem subjektu, izrečena pravnomočna obsodba zaradi kršitev temeljnih pravic delavcev, pri čemer je od obsodbe minilo največ pet let ali pa v njenem primeru še vedno velja čas izključitve, določen neposredno v obsodbi? Kot je opredeljeno v 196. členu Kazenskega zakonika (Uradni list RS, št. 50/12 - uradno prečiščeno besedilo in 54/15; v nadaljnjem besedilu: KZ-1).</w:t>
      </w:r>
    </w:p>
    <w:p w:rsidR="004913C4" w:rsidRPr="00776595" w:rsidRDefault="004913C4" w:rsidP="00537F83">
      <w:pPr>
        <w:ind w:left="142"/>
      </w:pPr>
    </w:p>
    <w:p w:rsidR="004913C4" w:rsidRPr="00776595" w:rsidRDefault="004913C4" w:rsidP="00537F83">
      <w:pPr>
        <w:ind w:left="142"/>
      </w:pPr>
      <w:r w:rsidRPr="006D37E7">
        <w:rPr>
          <w:b/>
        </w:rPr>
        <w:t>Dokazilo:</w:t>
      </w:r>
      <w:r w:rsidRPr="00776595">
        <w:t xml:space="preserve"> Izpolnjen obrazec ESPD (Del III. D »Nacionalni razlogi za izključitev: Izključno nacionalni razlogi za izključitev«), za vse gospodarske subjekte v ponudbi.</w:t>
      </w:r>
    </w:p>
    <w:p w:rsidR="004913C4" w:rsidRPr="00776595" w:rsidRDefault="004913C4" w:rsidP="00537F83">
      <w:pPr>
        <w:ind w:left="142"/>
      </w:pPr>
    </w:p>
    <w:p w:rsidR="004913C4" w:rsidRPr="00776595" w:rsidRDefault="004913C4" w:rsidP="00537F83">
      <w:pPr>
        <w:ind w:left="142"/>
      </w:pPr>
      <w:r w:rsidRPr="00776595">
        <w:t xml:space="preserve">Neobstoj razlogov za izključitev iz točke te točke morajo vsak zase izkazati naslednji gospodarski subjekti: </w:t>
      </w:r>
    </w:p>
    <w:p w:rsidR="004913C4" w:rsidRPr="00776595" w:rsidRDefault="004913C4" w:rsidP="006D37E7">
      <w:pPr>
        <w:pStyle w:val="Odstavekseznama"/>
        <w:numPr>
          <w:ilvl w:val="0"/>
          <w:numId w:val="23"/>
        </w:numPr>
        <w:ind w:left="426" w:hanging="284"/>
      </w:pPr>
      <w:r w:rsidRPr="00776595">
        <w:t>ponudnik</w:t>
      </w:r>
      <w:r w:rsidR="006D37E7">
        <w:t>,</w:t>
      </w:r>
    </w:p>
    <w:p w:rsidR="004913C4" w:rsidRPr="00776595" w:rsidRDefault="004913C4" w:rsidP="006D37E7">
      <w:pPr>
        <w:pStyle w:val="Odstavekseznama"/>
        <w:numPr>
          <w:ilvl w:val="0"/>
          <w:numId w:val="23"/>
        </w:numPr>
        <w:ind w:left="426" w:hanging="284"/>
      </w:pPr>
      <w:r w:rsidRPr="00776595">
        <w:t xml:space="preserve">vsi </w:t>
      </w:r>
      <w:r w:rsidR="00D37496">
        <w:t>člani</w:t>
      </w:r>
      <w:r w:rsidRPr="00776595">
        <w:t xml:space="preserve"> v skupni ponudbi</w:t>
      </w:r>
      <w:r w:rsidR="006D37E7">
        <w:t>,</w:t>
      </w:r>
      <w:r w:rsidRPr="00776595">
        <w:t xml:space="preserve"> </w:t>
      </w:r>
    </w:p>
    <w:p w:rsidR="004913C4" w:rsidRPr="00776595" w:rsidRDefault="004913C4" w:rsidP="006D37E7">
      <w:pPr>
        <w:pStyle w:val="Odstavekseznama"/>
        <w:numPr>
          <w:ilvl w:val="0"/>
          <w:numId w:val="23"/>
        </w:numPr>
        <w:ind w:left="426" w:hanging="284"/>
      </w:pPr>
      <w:r w:rsidRPr="00776595">
        <w:t xml:space="preserve">podizvajalec.  </w:t>
      </w:r>
    </w:p>
    <w:p w:rsidR="000812AB" w:rsidRPr="00C87315" w:rsidRDefault="000812AB" w:rsidP="00C87315">
      <w:pPr>
        <w:pStyle w:val="Brezrazmikov"/>
      </w:pPr>
    </w:p>
    <w:p w:rsidR="004913C4" w:rsidRPr="00776595" w:rsidRDefault="004913C4" w:rsidP="00030BC6">
      <w:pPr>
        <w:pStyle w:val="Podpoglavje"/>
      </w:pPr>
      <w:bookmarkStart w:id="35" w:name="_Toc182491024"/>
      <w:r w:rsidRPr="00776595">
        <w:t>Pogoji za sodelovanje</w:t>
      </w:r>
      <w:bookmarkEnd w:id="35"/>
      <w:r w:rsidRPr="00776595">
        <w:t xml:space="preserve"> </w:t>
      </w:r>
    </w:p>
    <w:p w:rsidR="004913C4" w:rsidRPr="00776595" w:rsidRDefault="004913C4" w:rsidP="00776595"/>
    <w:p w:rsidR="004913C4" w:rsidRPr="00776595" w:rsidRDefault="004913C4" w:rsidP="00EA7A3D">
      <w:pPr>
        <w:pStyle w:val="Podpoglavje2"/>
      </w:pPr>
      <w:bookmarkStart w:id="36" w:name="_Toc182491025"/>
      <w:r w:rsidRPr="00776595">
        <w:t>A. Ustreznost (sposobnost za opravljanje poklicne dejavnosti)</w:t>
      </w:r>
      <w:bookmarkEnd w:id="36"/>
    </w:p>
    <w:p w:rsidR="004913C4" w:rsidRPr="00776595" w:rsidRDefault="004913C4" w:rsidP="00776595"/>
    <w:p w:rsidR="004913C4" w:rsidRPr="00776595" w:rsidRDefault="004913C4" w:rsidP="006D37E7">
      <w:pPr>
        <w:pStyle w:val="Odstavekseznama"/>
        <w:numPr>
          <w:ilvl w:val="0"/>
          <w:numId w:val="24"/>
        </w:numPr>
        <w:ind w:left="426" w:hanging="284"/>
      </w:pPr>
      <w:r w:rsidRPr="00776595">
        <w:t>Vpis v poslovni register:</w:t>
      </w:r>
    </w:p>
    <w:p w:rsidR="004913C4" w:rsidRPr="00776595" w:rsidRDefault="004913C4" w:rsidP="006D37E7">
      <w:pPr>
        <w:pStyle w:val="Odstavekseznama"/>
        <w:numPr>
          <w:ilvl w:val="0"/>
          <w:numId w:val="25"/>
        </w:numPr>
      </w:pPr>
      <w:r w:rsidRPr="00776595">
        <w:t xml:space="preserve">Vsak gospodarski subjekt, ki nastopa v ponudbi, mora biti registriran za opravljanje dejavnosti v državi članici in vpisan v ustrezni register, v kateri ima gospodarski subjekt sedež, ki je predmet tega javnega naročila. </w:t>
      </w:r>
    </w:p>
    <w:p w:rsidR="004913C4" w:rsidRPr="00776595" w:rsidRDefault="004913C4" w:rsidP="00537F83">
      <w:pPr>
        <w:ind w:left="142"/>
      </w:pPr>
    </w:p>
    <w:p w:rsidR="004913C4" w:rsidRPr="006D37E7" w:rsidRDefault="004913C4" w:rsidP="00537F83">
      <w:pPr>
        <w:ind w:left="142"/>
        <w:rPr>
          <w:b/>
        </w:rPr>
      </w:pPr>
      <w:r w:rsidRPr="006D37E7">
        <w:rPr>
          <w:b/>
        </w:rPr>
        <w:t>Dokazilo</w:t>
      </w:r>
      <w:r w:rsidR="006D37E7" w:rsidRPr="006D37E7">
        <w:rPr>
          <w:b/>
        </w:rPr>
        <w:t>:</w:t>
      </w:r>
    </w:p>
    <w:p w:rsidR="004913C4" w:rsidRPr="00776595" w:rsidRDefault="004913C4" w:rsidP="00537F83">
      <w:pPr>
        <w:ind w:left="142"/>
      </w:pPr>
      <w:r w:rsidRPr="00776595">
        <w:t>Izpolnjen obrazec ESPD (Del IV. A »Ustreznost: Vpis v poslovni register«), za vse gospodarske subjekte v ponudbi.</w:t>
      </w:r>
    </w:p>
    <w:p w:rsidR="004913C4" w:rsidRPr="00776595" w:rsidRDefault="004913C4" w:rsidP="00537F83">
      <w:pPr>
        <w:ind w:left="142"/>
      </w:pPr>
      <w:r w:rsidRPr="00776595">
        <w:t>Naročnik lahko vpogleda v evidenco poslovnih subjektov.</w:t>
      </w:r>
    </w:p>
    <w:p w:rsidR="004913C4" w:rsidRPr="00776595" w:rsidRDefault="004913C4" w:rsidP="00537F83">
      <w:pPr>
        <w:ind w:left="142"/>
      </w:pPr>
    </w:p>
    <w:p w:rsidR="004913C4" w:rsidRPr="00776595" w:rsidRDefault="004913C4" w:rsidP="00537F83">
      <w:pPr>
        <w:ind w:left="142"/>
      </w:pPr>
      <w:r w:rsidRPr="00776595">
        <w:t>Izpolnjevanje pogojev iz te točke morajo vsak zase izkazati:</w:t>
      </w:r>
    </w:p>
    <w:p w:rsidR="004913C4" w:rsidRPr="00776595" w:rsidRDefault="004913C4" w:rsidP="006D37E7">
      <w:pPr>
        <w:pStyle w:val="Odstavekseznama"/>
        <w:numPr>
          <w:ilvl w:val="0"/>
          <w:numId w:val="26"/>
        </w:numPr>
        <w:ind w:left="426" w:hanging="284"/>
      </w:pPr>
      <w:r w:rsidRPr="00776595">
        <w:t>ponudnik</w:t>
      </w:r>
      <w:r w:rsidR="006D37E7">
        <w:t>,</w:t>
      </w:r>
    </w:p>
    <w:p w:rsidR="004913C4" w:rsidRPr="00776595" w:rsidRDefault="004913C4" w:rsidP="006D37E7">
      <w:pPr>
        <w:pStyle w:val="Odstavekseznama"/>
        <w:numPr>
          <w:ilvl w:val="0"/>
          <w:numId w:val="26"/>
        </w:numPr>
        <w:ind w:left="426" w:hanging="284"/>
      </w:pPr>
      <w:r w:rsidRPr="00776595">
        <w:t xml:space="preserve">vsi </w:t>
      </w:r>
      <w:r w:rsidR="00D37496">
        <w:t xml:space="preserve">člani </w:t>
      </w:r>
      <w:r w:rsidRPr="00776595">
        <w:t>v skupni ponudbi</w:t>
      </w:r>
      <w:r w:rsidR="006D37E7">
        <w:t>,</w:t>
      </w:r>
    </w:p>
    <w:p w:rsidR="004913C4" w:rsidRPr="00776595" w:rsidRDefault="004913C4" w:rsidP="006D37E7">
      <w:pPr>
        <w:pStyle w:val="Odstavekseznama"/>
        <w:numPr>
          <w:ilvl w:val="0"/>
          <w:numId w:val="26"/>
        </w:numPr>
        <w:ind w:left="426" w:hanging="284"/>
      </w:pPr>
      <w:r w:rsidRPr="00776595">
        <w:t xml:space="preserve">podizvajalec. </w:t>
      </w:r>
    </w:p>
    <w:p w:rsidR="004913C4" w:rsidRPr="00776595" w:rsidRDefault="004913C4" w:rsidP="00537F83">
      <w:pPr>
        <w:ind w:left="142"/>
      </w:pPr>
    </w:p>
    <w:p w:rsidR="004913C4" w:rsidRPr="00776595" w:rsidRDefault="00D37496" w:rsidP="00537F83">
      <w:pPr>
        <w:pStyle w:val="Podpoglavje2"/>
        <w:ind w:left="142" w:firstLine="0"/>
      </w:pPr>
      <w:bookmarkStart w:id="37" w:name="_Toc182491026"/>
      <w:r>
        <w:t>B</w:t>
      </w:r>
      <w:r w:rsidR="004913C4" w:rsidRPr="00776595">
        <w:t>. Pogoji za sodelovanje glede tehnične in strokovne sposobnosti</w:t>
      </w:r>
      <w:bookmarkEnd w:id="37"/>
    </w:p>
    <w:p w:rsidR="004913C4" w:rsidRPr="00776595" w:rsidRDefault="004913C4" w:rsidP="00537F83">
      <w:pPr>
        <w:ind w:left="142"/>
      </w:pPr>
    </w:p>
    <w:p w:rsidR="004913C4" w:rsidRPr="00776595" w:rsidRDefault="004913C4" w:rsidP="004E7E7F">
      <w:pPr>
        <w:pStyle w:val="Odstavekseznama"/>
        <w:numPr>
          <w:ilvl w:val="0"/>
          <w:numId w:val="27"/>
        </w:numPr>
        <w:ind w:left="426" w:hanging="284"/>
      </w:pPr>
      <w:r w:rsidRPr="00776595">
        <w:lastRenderedPageBreak/>
        <w:t xml:space="preserve">Dokumentacija za dobavo in servis </w:t>
      </w:r>
      <w:r w:rsidR="00020959">
        <w:t>opreme</w:t>
      </w:r>
      <w:r w:rsidRPr="00776595">
        <w:t>:</w:t>
      </w:r>
    </w:p>
    <w:p w:rsidR="004913C4" w:rsidRDefault="004913C4" w:rsidP="004E7E7F">
      <w:pPr>
        <w:pStyle w:val="Odstavekseznama"/>
        <w:numPr>
          <w:ilvl w:val="0"/>
          <w:numId w:val="29"/>
        </w:numPr>
        <w:ind w:left="709" w:hanging="283"/>
      </w:pPr>
      <w:r w:rsidRPr="00776595">
        <w:t xml:space="preserve">Če je ponudnik sam proizvajalec </w:t>
      </w:r>
      <w:r w:rsidR="008D3F78">
        <w:t>opreme</w:t>
      </w:r>
      <w:r w:rsidRPr="00776595">
        <w:t>, mora predložiti s podpisom in žigom opremljene lastne pisne izjave ali fotokopije kakršnega koli drugega uradnega dokazila oziroma certifikata, iz katerega nedvoumno izhaja navedba, da je ponudnik specializiran za konfiguracijo ponujene opreme, vzdrževanja in servisa, zagotavljanja rezervnih delov, ter  izvajanja izobraževanja uporabnikov za blago, ki je predmet javnega naročila.</w:t>
      </w:r>
    </w:p>
    <w:p w:rsidR="0047276A" w:rsidRPr="00776595" w:rsidRDefault="0047276A" w:rsidP="0047276A">
      <w:pPr>
        <w:pStyle w:val="Odstavekseznama"/>
        <w:ind w:left="709"/>
      </w:pPr>
    </w:p>
    <w:p w:rsidR="00382605" w:rsidRDefault="004913C4" w:rsidP="00B06245">
      <w:pPr>
        <w:pStyle w:val="Odstavekseznama"/>
        <w:numPr>
          <w:ilvl w:val="0"/>
          <w:numId w:val="29"/>
        </w:numPr>
        <w:ind w:left="709" w:hanging="283"/>
      </w:pPr>
      <w:r w:rsidRPr="00776595">
        <w:t xml:space="preserve">Če ponudnik ni sam proizvajalec ponujene </w:t>
      </w:r>
      <w:r w:rsidR="008D3F78">
        <w:t>opreme</w:t>
      </w:r>
      <w:r w:rsidRPr="00776595">
        <w:t xml:space="preserve">, mora predložiti dokazila, da ima ponudnik s proizvajalcem </w:t>
      </w:r>
      <w:r w:rsidR="008D3F78">
        <w:t>opreme</w:t>
      </w:r>
      <w:r w:rsidRPr="00776595">
        <w:t xml:space="preserve">, ki jo ponuja, sklenjeno ustrezno pogodbo ali drug uraden dokument, na podlagi katerega ima zagotovljeno dobavo, vzdrževanje in servisno podporo za navedeno blago, zagotavlja </w:t>
      </w:r>
      <w:r w:rsidR="00020959">
        <w:t xml:space="preserve">originalne </w:t>
      </w:r>
      <w:r w:rsidRPr="00776595">
        <w:t xml:space="preserve">rezervne dele, </w:t>
      </w:r>
      <w:r w:rsidR="00D37496">
        <w:t xml:space="preserve">in </w:t>
      </w:r>
      <w:r w:rsidRPr="00776595">
        <w:t>nudi usposobljenost za izvajanje izobraževanja uporabnikov.</w:t>
      </w:r>
    </w:p>
    <w:p w:rsidR="00020959" w:rsidRPr="00776595" w:rsidRDefault="00020959" w:rsidP="00020959"/>
    <w:p w:rsidR="00CE5D12" w:rsidRDefault="004913C4" w:rsidP="00B06245">
      <w:pPr>
        <w:pStyle w:val="Odstavekseznama"/>
        <w:numPr>
          <w:ilvl w:val="0"/>
          <w:numId w:val="29"/>
        </w:numPr>
        <w:ind w:left="709" w:hanging="283"/>
      </w:pPr>
      <w:r w:rsidRPr="00776595">
        <w:t>Gospodarski subjekti v ponudbi lahko skupno izpolnjujejo predmetni pogoj.</w:t>
      </w:r>
    </w:p>
    <w:p w:rsidR="000A3FFB" w:rsidRPr="00776595" w:rsidRDefault="000A3FFB" w:rsidP="000A3FFB"/>
    <w:p w:rsidR="004913C4" w:rsidRPr="00776595" w:rsidRDefault="004913C4" w:rsidP="004E7E7F">
      <w:pPr>
        <w:pStyle w:val="Odstavekseznama"/>
        <w:numPr>
          <w:ilvl w:val="0"/>
          <w:numId w:val="29"/>
        </w:numPr>
        <w:ind w:left="709" w:hanging="283"/>
      </w:pPr>
      <w:r w:rsidRPr="00776595">
        <w:t>Ponudnik ima tehnične zmožnosti in razpolaga z razpoložljivo opremo, ki zagotavlja dostavo oziroma izvedbo obveznosti.</w:t>
      </w:r>
    </w:p>
    <w:p w:rsidR="004913C4" w:rsidRPr="00776595" w:rsidRDefault="004913C4" w:rsidP="00537F83">
      <w:pPr>
        <w:ind w:left="142"/>
      </w:pPr>
    </w:p>
    <w:p w:rsidR="004913C4" w:rsidRPr="00D37496" w:rsidRDefault="00D37496" w:rsidP="00D37496">
      <w:pPr>
        <w:ind w:left="284" w:hanging="142"/>
        <w:rPr>
          <w:b/>
        </w:rPr>
      </w:pPr>
      <w:r>
        <w:rPr>
          <w:b/>
        </w:rPr>
        <w:t xml:space="preserve">  </w:t>
      </w:r>
      <w:r w:rsidR="004913C4" w:rsidRPr="00D37496">
        <w:rPr>
          <w:b/>
        </w:rPr>
        <w:t>Dokazilo:</w:t>
      </w:r>
    </w:p>
    <w:p w:rsidR="004913C4" w:rsidRPr="00776595" w:rsidRDefault="00D37496" w:rsidP="00D37496">
      <w:pPr>
        <w:ind w:firstLine="426"/>
      </w:pPr>
      <w:r>
        <w:t xml:space="preserve"> </w:t>
      </w:r>
      <w:r w:rsidR="004913C4" w:rsidRPr="00776595">
        <w:t xml:space="preserve">Je sam proizvajalec </w:t>
      </w:r>
      <w:r w:rsidR="000A3FFB">
        <w:t>opreme</w:t>
      </w:r>
      <w:r w:rsidR="004913C4" w:rsidRPr="00776595">
        <w:t xml:space="preserve">: </w:t>
      </w:r>
    </w:p>
    <w:p w:rsidR="004913C4" w:rsidRDefault="004913C4" w:rsidP="00D37496">
      <w:pPr>
        <w:pStyle w:val="Odstavekseznama"/>
        <w:numPr>
          <w:ilvl w:val="0"/>
          <w:numId w:val="18"/>
        </w:numPr>
      </w:pPr>
      <w:r w:rsidRPr="00776595">
        <w:t>Ponudnik predloži lastno pisno izjavo ali fotokopije kakršnega koli drugega uradnega dokazila oziroma certifikata, s katerega izhaja, da je specializiran za konfiguracijo predmetne ponujene opreme, zagotavlja nadomestne dele, izvaja servis in vzdrževanje</w:t>
      </w:r>
      <w:r w:rsidR="00D37496">
        <w:t xml:space="preserve"> in</w:t>
      </w:r>
      <w:r w:rsidRPr="00776595">
        <w:t xml:space="preserve"> nudi usposabljanje</w:t>
      </w:r>
      <w:r w:rsidR="00CD795B">
        <w:t xml:space="preserve"> oziroma izobraževanje</w:t>
      </w:r>
      <w:r w:rsidRPr="00776595">
        <w:t xml:space="preserve"> uporabnikov.</w:t>
      </w:r>
    </w:p>
    <w:p w:rsidR="00D37496" w:rsidRPr="00776595" w:rsidRDefault="00D37496" w:rsidP="00D37496">
      <w:pPr>
        <w:pStyle w:val="Odstavekseznama"/>
        <w:ind w:left="862"/>
      </w:pPr>
    </w:p>
    <w:p w:rsidR="004913C4" w:rsidRPr="00776595" w:rsidRDefault="00124967" w:rsidP="00124967">
      <w:r>
        <w:t xml:space="preserve">         </w:t>
      </w:r>
      <w:r w:rsidR="004913C4" w:rsidRPr="00776595">
        <w:t xml:space="preserve">Ni sam proizvajalec ponujene </w:t>
      </w:r>
      <w:r w:rsidR="000A3FFB">
        <w:t>opreme</w:t>
      </w:r>
      <w:r w:rsidR="004913C4" w:rsidRPr="00776595">
        <w:t xml:space="preserve">: </w:t>
      </w:r>
    </w:p>
    <w:p w:rsidR="006D3071" w:rsidRDefault="004913C4" w:rsidP="00020959">
      <w:pPr>
        <w:pStyle w:val="Odstavekseznama"/>
        <w:numPr>
          <w:ilvl w:val="0"/>
          <w:numId w:val="18"/>
        </w:numPr>
      </w:pPr>
      <w:r w:rsidRPr="00776595">
        <w:t>Ponudnik predloži dokazila, da ima s proizvajalcem opreme, ki jo ponuja, sklenjeno ustrezno pogodbo oziroma dokument, za dobavo navedene opreme, dobavo nadomestnih delov, nudi servisno podporo in vzdrževanje opreme</w:t>
      </w:r>
      <w:r w:rsidR="00D37496">
        <w:t xml:space="preserve"> in </w:t>
      </w:r>
      <w:r w:rsidRPr="00776595">
        <w:t>je usposobljen za izobraževanje uporabnikov.</w:t>
      </w:r>
      <w:r w:rsidR="00D37496">
        <w:t xml:space="preserve"> Ponudnik priloži tudi certifikat oziroma potrdilo o serviserju, da je opravil izobraževanje pri </w:t>
      </w:r>
      <w:r w:rsidR="00282138">
        <w:t xml:space="preserve">proizvajalcu, katerega veljavnost mora izkazovati </w:t>
      </w:r>
      <w:r w:rsidR="00382605">
        <w:t>točen datum začetka veljavnosti dokumenta, celotno obdobje veljavnosti in točen datum poteka veljavnosti dokumenta. P</w:t>
      </w:r>
      <w:r w:rsidR="00282138">
        <w:t xml:space="preserve">ri tem potrdilo ne sme biti krajše veljavnosti od zahtevanega garancijskega roka. Potrdilo mora izkazovati, da je oseba usposobljena za </w:t>
      </w:r>
      <w:r w:rsidR="00382605">
        <w:t xml:space="preserve">servis </w:t>
      </w:r>
      <w:r w:rsidR="00282138">
        <w:t>ponujen</w:t>
      </w:r>
      <w:r w:rsidR="00382605">
        <w:t>e</w:t>
      </w:r>
      <w:r w:rsidR="00282138">
        <w:t xml:space="preserve"> </w:t>
      </w:r>
      <w:r w:rsidR="000A3FFB">
        <w:t>opreme</w:t>
      </w:r>
      <w:r w:rsidR="00282138">
        <w:t xml:space="preserve"> in da je oseba usposobljena za izobraževanje uporabnikov.</w:t>
      </w:r>
    </w:p>
    <w:p w:rsidR="006D3071" w:rsidRPr="006D3071" w:rsidRDefault="006D3071" w:rsidP="006D3071">
      <w:pPr>
        <w:pStyle w:val="Brezrazmikov"/>
      </w:pPr>
    </w:p>
    <w:p w:rsidR="00E03895" w:rsidRPr="00070251" w:rsidRDefault="006D3071" w:rsidP="006D3071">
      <w:pPr>
        <w:pStyle w:val="Odstavekseznama"/>
        <w:numPr>
          <w:ilvl w:val="0"/>
          <w:numId w:val="48"/>
        </w:numPr>
        <w:ind w:left="851" w:hanging="425"/>
        <w:rPr>
          <w:strike/>
        </w:rPr>
      </w:pPr>
      <w:r w:rsidRPr="00070251">
        <w:rPr>
          <w:strike/>
        </w:rPr>
        <w:t>P</w:t>
      </w:r>
      <w:r w:rsidR="00EA46D1" w:rsidRPr="00070251">
        <w:rPr>
          <w:strike/>
        </w:rPr>
        <w:t xml:space="preserve">onudnik (je sam proizvajalec ali ni sam proizvajalec ponujene </w:t>
      </w:r>
      <w:r w:rsidR="000A3FFB" w:rsidRPr="00070251">
        <w:rPr>
          <w:strike/>
        </w:rPr>
        <w:t>opreme</w:t>
      </w:r>
      <w:r w:rsidR="00EA46D1" w:rsidRPr="00070251">
        <w:rPr>
          <w:strike/>
        </w:rPr>
        <w:t>) mora p</w:t>
      </w:r>
      <w:r w:rsidRPr="00070251">
        <w:rPr>
          <w:strike/>
        </w:rPr>
        <w:t xml:space="preserve">redložiti </w:t>
      </w:r>
      <w:r w:rsidR="00EA46D1" w:rsidRPr="00070251">
        <w:rPr>
          <w:strike/>
        </w:rPr>
        <w:t xml:space="preserve">tudi </w:t>
      </w:r>
      <w:r w:rsidRPr="00070251">
        <w:rPr>
          <w:strike/>
          <w:u w:val="single"/>
        </w:rPr>
        <w:t xml:space="preserve">CE certifikat za dobavljeno </w:t>
      </w:r>
      <w:r w:rsidR="00124967" w:rsidRPr="00070251">
        <w:rPr>
          <w:strike/>
          <w:u w:val="single"/>
        </w:rPr>
        <w:t>opremo</w:t>
      </w:r>
      <w:r w:rsidRPr="00070251">
        <w:rPr>
          <w:strike/>
        </w:rPr>
        <w:t xml:space="preserve"> - Izjava o skladnosti izdelka je dokument, ki potrjuje, da izdelek izpolnjuje vse ustrezne zahteve EU glede varnosti, zdravja in varovanja okolja.</w:t>
      </w:r>
    </w:p>
    <w:p w:rsidR="00020959" w:rsidRDefault="00070251" w:rsidP="00070251">
      <w:pPr>
        <w:ind w:left="851"/>
      </w:pPr>
      <w:r>
        <w:t>Ponudniku (je sam proizvajalec ali ni sam proizvajalec ponujene opreme) ni potrebno predložiti CE certifikata za dobavljeno opremo – Izjava o skladnosti izdelka je dokument, ki potrjuje, da izdelek izpolnjuje vse ustrezne zahteve EU glede varnosti, zdravja in varovanja okolja.</w:t>
      </w:r>
    </w:p>
    <w:p w:rsidR="00070251" w:rsidRPr="00070251" w:rsidRDefault="00070251" w:rsidP="00070251">
      <w:pPr>
        <w:pStyle w:val="Brezrazmikov"/>
      </w:pPr>
    </w:p>
    <w:p w:rsidR="00020959" w:rsidRDefault="00020959" w:rsidP="00020959">
      <w:pPr>
        <w:pStyle w:val="Odstavekseznama"/>
        <w:numPr>
          <w:ilvl w:val="0"/>
          <w:numId w:val="27"/>
        </w:numPr>
      </w:pPr>
      <w:r>
        <w:t>Gospodarski subjekt ni v enem od spodaj navedenih položajev, ki jih opredeljuje prvi odstavek člena UREDBE SVETA (EU) 2022/576 z dne 8. aprila 2022 o spremembi Uredbe (EU) št. 833/2014 o omejevalnih ukrepih zaradi delovanja Rusije, ki povzroča destabilizacijo razmer v Ukrajini:</w:t>
      </w:r>
    </w:p>
    <w:p w:rsidR="00020959" w:rsidRDefault="00020959" w:rsidP="00020959">
      <w:pPr>
        <w:pStyle w:val="Odstavekseznama"/>
        <w:ind w:left="862"/>
      </w:pPr>
      <w:r>
        <w:t>a)</w:t>
      </w:r>
      <w:r>
        <w:tab/>
        <w:t>ruski državljan ali fizična ali pravna oseba, subjekt ali organ s sedežem v Rusiji;</w:t>
      </w:r>
    </w:p>
    <w:p w:rsidR="00020959" w:rsidRDefault="00020959" w:rsidP="00020959">
      <w:pPr>
        <w:pStyle w:val="Odstavekseznama"/>
        <w:ind w:left="862"/>
      </w:pPr>
      <w:r>
        <w:t>b)</w:t>
      </w:r>
      <w:r>
        <w:tab/>
        <w:t>pravnim osebam, subjektom ali organom, katerih več kot 50-odstotni delež je v neposredni ali posredni lasti subjekta iz točke a), ali</w:t>
      </w:r>
    </w:p>
    <w:p w:rsidR="00020959" w:rsidRDefault="00020959" w:rsidP="00020959">
      <w:pPr>
        <w:pStyle w:val="Odstavekseznama"/>
        <w:ind w:left="862"/>
      </w:pPr>
      <w:r>
        <w:t>c)</w:t>
      </w:r>
      <w:r>
        <w:tab/>
        <w:t>fizičnim ali pravnim osebam, subjektom ali organom, ki delujejo v imenu ali po navodilih subjekta iz točke a) ali b),</w:t>
      </w:r>
    </w:p>
    <w:p w:rsidR="00020959" w:rsidRDefault="00020959" w:rsidP="00020959">
      <w:pPr>
        <w:pStyle w:val="Odstavekseznama"/>
        <w:ind w:left="862"/>
      </w:pPr>
      <w:r>
        <w:t>d)</w:t>
      </w:r>
      <w:r>
        <w:tab/>
        <w:t>podizvajalec, dobavitelj ali subjekt, katerega zmogljivosti se uporabljajo v smislu direktiv o javnem naročanju, ki predstavljajo več kot 10 % vrednosti predmetnega naročila.</w:t>
      </w:r>
    </w:p>
    <w:p w:rsidR="00020959" w:rsidRDefault="00020959" w:rsidP="00020959"/>
    <w:p w:rsidR="00020959" w:rsidRPr="00020959" w:rsidRDefault="00020959" w:rsidP="00020959">
      <w:pPr>
        <w:rPr>
          <w:b/>
        </w:rPr>
      </w:pPr>
      <w:r>
        <w:rPr>
          <w:b/>
        </w:rPr>
        <w:t xml:space="preserve">       </w:t>
      </w:r>
      <w:r w:rsidRPr="00020959">
        <w:rPr>
          <w:b/>
        </w:rPr>
        <w:t xml:space="preserve">Dokazilo: </w:t>
      </w:r>
    </w:p>
    <w:p w:rsidR="00020959" w:rsidRDefault="00020959" w:rsidP="00020959">
      <w:pPr>
        <w:pStyle w:val="Brezrazmikov"/>
        <w:rPr>
          <w:bCs/>
        </w:rPr>
      </w:pPr>
      <w:r>
        <w:t xml:space="preserve">       </w:t>
      </w:r>
      <w:r w:rsidRPr="00020959">
        <w:t>Izjava gospodarskega subjekta</w:t>
      </w:r>
      <w:r w:rsidRPr="001A0E32">
        <w:rPr>
          <w:b/>
        </w:rPr>
        <w:t xml:space="preserve">  </w:t>
      </w:r>
      <w:r w:rsidRPr="001A0E32">
        <w:rPr>
          <w:bCs/>
        </w:rPr>
        <w:t>(</w:t>
      </w:r>
      <w:r w:rsidRPr="00CF5309">
        <w:rPr>
          <w:bCs/>
        </w:rPr>
        <w:t xml:space="preserve">OBR </w:t>
      </w:r>
      <w:r w:rsidR="00CF5309">
        <w:rPr>
          <w:bCs/>
        </w:rPr>
        <w:t>9</w:t>
      </w:r>
      <w:r w:rsidRPr="001A0E32">
        <w:rPr>
          <w:bCs/>
        </w:rPr>
        <w:t>) (</w:t>
      </w:r>
      <w:proofErr w:type="spellStart"/>
      <w:r w:rsidRPr="001A0E32">
        <w:rPr>
          <w:bCs/>
        </w:rPr>
        <w:t>t.j</w:t>
      </w:r>
      <w:proofErr w:type="spellEnd"/>
      <w:r w:rsidRPr="001A0E32">
        <w:rPr>
          <w:bCs/>
        </w:rPr>
        <w:t xml:space="preserve">. ponudnik in morebitni ponudniki v skupnem nastopu </w:t>
      </w:r>
      <w:r>
        <w:rPr>
          <w:bCs/>
        </w:rPr>
        <w:t xml:space="preserve">            </w:t>
      </w:r>
    </w:p>
    <w:p w:rsidR="00C87315" w:rsidRDefault="00020959" w:rsidP="00C87315">
      <w:pPr>
        <w:pStyle w:val="Brezrazmikov"/>
      </w:pPr>
      <w:r>
        <w:t xml:space="preserve">       </w:t>
      </w:r>
      <w:r w:rsidRPr="00020959">
        <w:t>ter vsi podizvajalci)</w:t>
      </w:r>
      <w:r>
        <w:t>.</w:t>
      </w:r>
    </w:p>
    <w:p w:rsidR="009117B7" w:rsidRDefault="009117B7" w:rsidP="00C87315">
      <w:pPr>
        <w:pStyle w:val="Brezrazmikov"/>
      </w:pPr>
    </w:p>
    <w:p w:rsidR="009117B7" w:rsidRDefault="009117B7" w:rsidP="00C87315">
      <w:pPr>
        <w:pStyle w:val="Brezrazmikov"/>
      </w:pPr>
    </w:p>
    <w:p w:rsidR="009117B7" w:rsidRPr="00C87315" w:rsidRDefault="009117B7" w:rsidP="00C87315">
      <w:pPr>
        <w:pStyle w:val="Brezrazmikov"/>
      </w:pPr>
    </w:p>
    <w:p w:rsidR="004913C4" w:rsidRPr="00776595" w:rsidRDefault="004913C4" w:rsidP="00596399">
      <w:pPr>
        <w:pStyle w:val="Poglavje"/>
        <w:numPr>
          <w:ilvl w:val="0"/>
          <w:numId w:val="5"/>
        </w:numPr>
      </w:pPr>
      <w:bookmarkStart w:id="38" w:name="_Toc182491027"/>
      <w:r w:rsidRPr="00776595">
        <w:t>Merilo za izbor</w:t>
      </w:r>
      <w:bookmarkEnd w:id="38"/>
      <w:r w:rsidRPr="00776595">
        <w:t xml:space="preserve"> </w:t>
      </w:r>
    </w:p>
    <w:p w:rsidR="004913C4" w:rsidRPr="00776595" w:rsidRDefault="004913C4" w:rsidP="00776595"/>
    <w:p w:rsidR="004913C4" w:rsidRPr="00776595" w:rsidRDefault="004913C4" w:rsidP="008D3F13">
      <w:pPr>
        <w:pStyle w:val="Podpoglavje"/>
      </w:pPr>
      <w:bookmarkStart w:id="39" w:name="_Toc182491028"/>
      <w:r w:rsidRPr="00776595">
        <w:t>Ocenjevanje ponudb in izbira ponudnika</w:t>
      </w:r>
      <w:bookmarkEnd w:id="39"/>
    </w:p>
    <w:p w:rsidR="00F84AB3" w:rsidRDefault="00F84AB3" w:rsidP="00F84AB3">
      <w:pPr>
        <w:jc w:val="left"/>
      </w:pPr>
    </w:p>
    <w:p w:rsidR="00434F24" w:rsidRDefault="00F84AB3" w:rsidP="005702E5">
      <w:pPr>
        <w:jc w:val="left"/>
      </w:pPr>
      <w:r>
        <w:t xml:space="preserve">Merilo za oddajo javnega naročila je ekonomsko najugodnejša ponudba, določena na podlagi </w:t>
      </w:r>
      <w:r w:rsidR="00DC7D9D">
        <w:t>najn</w:t>
      </w:r>
      <w:r w:rsidR="005702E5">
        <w:t xml:space="preserve">ižje ponudbene cene v EUR brez DDV. </w:t>
      </w:r>
    </w:p>
    <w:p w:rsidR="004B0309" w:rsidRDefault="004B0309" w:rsidP="000C1BD0">
      <w:pPr>
        <w:jc w:val="left"/>
      </w:pPr>
    </w:p>
    <w:p w:rsidR="0005404A" w:rsidRDefault="0005404A" w:rsidP="0005404A">
      <w:pPr>
        <w:pStyle w:val="Podpoglavje"/>
        <w:numPr>
          <w:ilvl w:val="0"/>
          <w:numId w:val="0"/>
        </w:numPr>
        <w:ind w:left="576" w:hanging="576"/>
      </w:pPr>
      <w:r>
        <w:t xml:space="preserve">           </w:t>
      </w:r>
      <w:bookmarkStart w:id="40" w:name="_Toc182491029"/>
      <w:r>
        <w:t>Pravilo v primeru enakovrednih ponudb</w:t>
      </w:r>
      <w:bookmarkEnd w:id="40"/>
    </w:p>
    <w:p w:rsidR="00385B1F" w:rsidRPr="00385B1F" w:rsidRDefault="00385B1F" w:rsidP="00385B1F"/>
    <w:p w:rsidR="004913C4" w:rsidRPr="00776595" w:rsidRDefault="0005404A" w:rsidP="0005404A">
      <w:r>
        <w:t>V primeru, da bosta imela dva ali več ponudnikov enako končno ponudbeno vrednost, bo naročnik izbral tistega ponudnika, ki bo prej oddal ponudbo (upošteva se čas prejema ponudbe v informacijski sistem e-JN).</w:t>
      </w:r>
    </w:p>
    <w:p w:rsidR="004913C4" w:rsidRPr="00776595" w:rsidRDefault="004913C4" w:rsidP="00776595"/>
    <w:p w:rsidR="004913C4" w:rsidRPr="00776595" w:rsidRDefault="004913C4" w:rsidP="00596399">
      <w:pPr>
        <w:pStyle w:val="Poglavje"/>
        <w:numPr>
          <w:ilvl w:val="0"/>
          <w:numId w:val="5"/>
        </w:numPr>
      </w:pPr>
      <w:bookmarkStart w:id="41" w:name="_Toc182491030"/>
      <w:r w:rsidRPr="00776595">
        <w:t>Specifikacije in zahteve naročnika</w:t>
      </w:r>
      <w:bookmarkEnd w:id="41"/>
      <w:r w:rsidRPr="00776595">
        <w:t xml:space="preserve">  </w:t>
      </w:r>
    </w:p>
    <w:p w:rsidR="004913C4" w:rsidRPr="00776595" w:rsidRDefault="004913C4" w:rsidP="00776595"/>
    <w:p w:rsidR="004913C4" w:rsidRPr="00776595" w:rsidRDefault="004913C4" w:rsidP="008D3F13">
      <w:pPr>
        <w:pStyle w:val="Podpoglavje"/>
      </w:pPr>
      <w:bookmarkStart w:id="42" w:name="_Toc182491031"/>
      <w:r w:rsidRPr="00776595">
        <w:t>Količine in splošna določila</w:t>
      </w:r>
      <w:bookmarkEnd w:id="42"/>
    </w:p>
    <w:p w:rsidR="004913C4" w:rsidRPr="00776595" w:rsidRDefault="004913C4" w:rsidP="00776595"/>
    <w:p w:rsidR="004913C4" w:rsidRDefault="000C1BD0" w:rsidP="0012487F">
      <w:pPr>
        <w:pStyle w:val="Odstavekseznama"/>
        <w:numPr>
          <w:ilvl w:val="0"/>
          <w:numId w:val="33"/>
        </w:numPr>
        <w:ind w:left="993" w:hanging="284"/>
        <w:rPr>
          <w:b/>
        </w:rPr>
      </w:pPr>
      <w:r>
        <w:rPr>
          <w:b/>
        </w:rPr>
        <w:t>Dobava</w:t>
      </w:r>
    </w:p>
    <w:p w:rsidR="000C1BD0" w:rsidRDefault="000C1BD0" w:rsidP="000C1BD0">
      <w:r>
        <w:rPr>
          <w:b/>
        </w:rPr>
        <w:t xml:space="preserve">           </w:t>
      </w:r>
      <w:bookmarkStart w:id="43" w:name="_Hlk182210000"/>
      <w:r w:rsidRPr="000C1BD0">
        <w:t>Univerza v Ljubljani, Medicinska fakulteta</w:t>
      </w:r>
      <w:r>
        <w:t>;</w:t>
      </w:r>
    </w:p>
    <w:p w:rsidR="000C1BD0" w:rsidRDefault="000C1BD0" w:rsidP="000C1BD0">
      <w:pPr>
        <w:pStyle w:val="Brezrazmikov"/>
        <w:numPr>
          <w:ilvl w:val="0"/>
          <w:numId w:val="30"/>
        </w:numPr>
      </w:pPr>
      <w:r>
        <w:t>I</w:t>
      </w:r>
      <w:r w:rsidR="005702E5">
        <w:t>BKMG</w:t>
      </w:r>
      <w:r w:rsidR="00434F24">
        <w:t>,</w:t>
      </w:r>
      <w:r w:rsidR="005702E5">
        <w:t xml:space="preserve"> Center za funkcijsko </w:t>
      </w:r>
      <w:proofErr w:type="spellStart"/>
      <w:r w:rsidR="005702E5">
        <w:t>genomiko</w:t>
      </w:r>
      <w:proofErr w:type="spellEnd"/>
      <w:r w:rsidR="005702E5">
        <w:t xml:space="preserve"> in </w:t>
      </w:r>
      <w:proofErr w:type="spellStart"/>
      <w:r w:rsidR="005702E5">
        <w:t>biočipe</w:t>
      </w:r>
      <w:proofErr w:type="spellEnd"/>
      <w:r w:rsidR="005702E5">
        <w:t>, Zaloška cesta 4,</w:t>
      </w:r>
      <w:r w:rsidR="00434F24">
        <w:t xml:space="preserve"> </w:t>
      </w:r>
      <w:r>
        <w:t>Ljubljana</w:t>
      </w:r>
      <w:r w:rsidR="00434F24">
        <w:t>.</w:t>
      </w:r>
    </w:p>
    <w:bookmarkEnd w:id="43"/>
    <w:p w:rsidR="00FC0A05" w:rsidRDefault="00FC0A05" w:rsidP="00FC0A05">
      <w:pPr>
        <w:pStyle w:val="Brezrazmikov"/>
        <w:ind w:left="502"/>
      </w:pPr>
    </w:p>
    <w:p w:rsidR="00FC0A05" w:rsidRDefault="00FC0A05" w:rsidP="00EE0E81">
      <w:pPr>
        <w:jc w:val="left"/>
      </w:pPr>
      <w:r w:rsidRPr="00FC0A05">
        <w:t xml:space="preserve">Ponudnik mora dostaviti </w:t>
      </w:r>
      <w:r w:rsidR="00511ABB">
        <w:t>opremo</w:t>
      </w:r>
      <w:r w:rsidR="00434F24">
        <w:t xml:space="preserve"> </w:t>
      </w:r>
      <w:r w:rsidRPr="00FC0A05">
        <w:t>v laboratorij naročnika in vzpostaviti nje</w:t>
      </w:r>
      <w:r w:rsidR="00511ABB">
        <w:t>no</w:t>
      </w:r>
      <w:r w:rsidRPr="00FC0A05">
        <w:t xml:space="preserve"> delovanje tako, da je omogočena samostojna uporaba.</w:t>
      </w:r>
    </w:p>
    <w:p w:rsidR="00FC0A05" w:rsidRDefault="00FC0A05" w:rsidP="00EE0E81">
      <w:pPr>
        <w:jc w:val="left"/>
      </w:pPr>
    </w:p>
    <w:p w:rsidR="000C1BD0" w:rsidRDefault="000C1BD0" w:rsidP="00EE0E81">
      <w:r>
        <w:t>Ponudnik mora opraviti storitev v celoti kot je opredeljena v razpisni dokumentaciji in pogodbi.</w:t>
      </w:r>
    </w:p>
    <w:p w:rsidR="000C1BD0" w:rsidRDefault="000C1BD0" w:rsidP="00EE0E81">
      <w:r>
        <w:t xml:space="preserve">Zavezuje se opraviti storitev </w:t>
      </w:r>
      <w:r w:rsidR="00333BEA">
        <w:t>z</w:t>
      </w:r>
      <w:r>
        <w:t xml:space="preserve"> vso skrbnostjo in skrbnostjo dobrega gospodarja oziroma </w:t>
      </w:r>
    </w:p>
    <w:p w:rsidR="00EE0E81" w:rsidRDefault="00EE0E81" w:rsidP="00EE0E81">
      <w:r w:rsidRPr="00EE0E81">
        <w:t xml:space="preserve">gospodarstvenika ter po pravilih stroke in veljavni zakonodaji, po specifikacijah razpisne </w:t>
      </w:r>
      <w:r>
        <w:t xml:space="preserve">          </w:t>
      </w:r>
      <w:r w:rsidRPr="00EE0E81">
        <w:t>dokumentacije ter navodilih naročnika.</w:t>
      </w:r>
    </w:p>
    <w:p w:rsidR="00173892" w:rsidRDefault="00173892" w:rsidP="00173892">
      <w:pPr>
        <w:pStyle w:val="Brezrazmikov"/>
      </w:pPr>
    </w:p>
    <w:p w:rsidR="00173892" w:rsidRPr="00173892" w:rsidRDefault="00173892" w:rsidP="00173892">
      <w:pPr>
        <w:pStyle w:val="Odstavekseznama"/>
        <w:numPr>
          <w:ilvl w:val="0"/>
          <w:numId w:val="33"/>
        </w:numPr>
        <w:ind w:left="993" w:hanging="284"/>
        <w:rPr>
          <w:b/>
        </w:rPr>
      </w:pPr>
      <w:r w:rsidRPr="00173892">
        <w:rPr>
          <w:b/>
        </w:rPr>
        <w:t xml:space="preserve">Izobraževanje </w:t>
      </w:r>
    </w:p>
    <w:p w:rsidR="000C1BD0" w:rsidRDefault="00173892" w:rsidP="00EE0E81">
      <w:pPr>
        <w:jc w:val="left"/>
      </w:pPr>
      <w:r>
        <w:t>Ponudnik mora zagotoviti strokovno izobraževanje</w:t>
      </w:r>
      <w:r w:rsidR="005702E5">
        <w:t>/šolanje</w:t>
      </w:r>
      <w:r>
        <w:t xml:space="preserve"> uporabnikov </w:t>
      </w:r>
      <w:r w:rsidR="005702E5">
        <w:t xml:space="preserve">za </w:t>
      </w:r>
      <w:r w:rsidR="005702E5" w:rsidRPr="005702E5">
        <w:t>Gen5Prime</w:t>
      </w:r>
      <w:r w:rsidR="005702E5">
        <w:t>.</w:t>
      </w:r>
    </w:p>
    <w:p w:rsidR="00173892" w:rsidRPr="00173892" w:rsidRDefault="00173892" w:rsidP="00173892">
      <w:pPr>
        <w:pStyle w:val="Brezrazmikov"/>
      </w:pPr>
    </w:p>
    <w:p w:rsidR="000C1BD0" w:rsidRPr="00F537CD" w:rsidRDefault="00FC0A05" w:rsidP="0012487F">
      <w:pPr>
        <w:pStyle w:val="Odstavekseznama"/>
        <w:numPr>
          <w:ilvl w:val="0"/>
          <w:numId w:val="33"/>
        </w:numPr>
        <w:ind w:left="993" w:hanging="284"/>
        <w:rPr>
          <w:b/>
        </w:rPr>
      </w:pPr>
      <w:r>
        <w:rPr>
          <w:b/>
        </w:rPr>
        <w:t>Dobavni rok</w:t>
      </w:r>
    </w:p>
    <w:p w:rsidR="00FC0A05" w:rsidRPr="00483E2F" w:rsidRDefault="00FC0A05" w:rsidP="00434F24">
      <w:pPr>
        <w:jc w:val="left"/>
      </w:pPr>
      <w:bookmarkStart w:id="44" w:name="_Hlk171077061"/>
      <w:r>
        <w:t>Rok dobave znaša</w:t>
      </w:r>
      <w:r w:rsidR="005702E5" w:rsidRPr="005702E5">
        <w:rPr>
          <w:b/>
        </w:rPr>
        <w:t xml:space="preserve"> do</w:t>
      </w:r>
      <w:r w:rsidR="005702E5">
        <w:t xml:space="preserve"> </w:t>
      </w:r>
      <w:r>
        <w:rPr>
          <w:b/>
        </w:rPr>
        <w:t xml:space="preserve">največ 6 tednov </w:t>
      </w:r>
      <w:r>
        <w:t>od podpisa pogodbe</w:t>
      </w:r>
      <w:r w:rsidR="00434F24">
        <w:t>.</w:t>
      </w:r>
      <w:r>
        <w:t xml:space="preserve"> </w:t>
      </w:r>
    </w:p>
    <w:bookmarkEnd w:id="44"/>
    <w:p w:rsidR="004913C4" w:rsidRPr="00776595" w:rsidRDefault="004913C4" w:rsidP="00F537CD">
      <w:pPr>
        <w:ind w:left="567"/>
      </w:pPr>
    </w:p>
    <w:p w:rsidR="006F5246" w:rsidRDefault="004913C4" w:rsidP="00483E2F">
      <w:pPr>
        <w:pStyle w:val="Odstavekseznama"/>
        <w:numPr>
          <w:ilvl w:val="0"/>
          <w:numId w:val="33"/>
        </w:numPr>
        <w:ind w:left="993" w:hanging="284"/>
      </w:pPr>
      <w:r w:rsidRPr="0012487F">
        <w:rPr>
          <w:b/>
        </w:rPr>
        <w:t>Specifikacije ter predvidene količine</w:t>
      </w:r>
      <w:r w:rsidRPr="00776595">
        <w:t xml:space="preserve"> </w:t>
      </w:r>
    </w:p>
    <w:p w:rsidR="004913C4" w:rsidRPr="00776595" w:rsidRDefault="006F5246" w:rsidP="00EE0E81">
      <w:pPr>
        <w:jc w:val="left"/>
      </w:pPr>
      <w:r>
        <w:t>S</w:t>
      </w:r>
      <w:r w:rsidR="004913C4" w:rsidRPr="00776595">
        <w:t>o navedene v poglavju 5 »Specifikacije in zahteve</w:t>
      </w:r>
      <w:r>
        <w:t xml:space="preserve"> </w:t>
      </w:r>
      <w:r w:rsidR="004913C4" w:rsidRPr="00776595">
        <w:t>naročnika</w:t>
      </w:r>
      <w:r w:rsidR="00434F24">
        <w:t>«</w:t>
      </w:r>
      <w:r w:rsidR="004B0309">
        <w:t xml:space="preserve"> v tabeli</w:t>
      </w:r>
      <w:r w:rsidR="00434F24">
        <w:t xml:space="preserve">. </w:t>
      </w:r>
      <w:r w:rsidR="004913C4" w:rsidRPr="00776595">
        <w:t xml:space="preserve"> </w:t>
      </w:r>
    </w:p>
    <w:p w:rsidR="004913C4" w:rsidRPr="00776595" w:rsidRDefault="004913C4" w:rsidP="00F537CD">
      <w:pPr>
        <w:ind w:left="567"/>
      </w:pPr>
    </w:p>
    <w:p w:rsidR="0012487F" w:rsidRDefault="004913C4" w:rsidP="00483E2F">
      <w:pPr>
        <w:pStyle w:val="Odstavekseznama"/>
        <w:numPr>
          <w:ilvl w:val="0"/>
          <w:numId w:val="33"/>
        </w:numPr>
        <w:ind w:left="993" w:hanging="284"/>
      </w:pPr>
      <w:r w:rsidRPr="0012487F">
        <w:rPr>
          <w:b/>
        </w:rPr>
        <w:t>Odzivni čas</w:t>
      </w:r>
      <w:r w:rsidRPr="00776595">
        <w:t xml:space="preserve"> (čas za pristop k odpravi napake in čas odprave napake</w:t>
      </w:r>
      <w:r w:rsidR="00614C1F">
        <w:t xml:space="preserve"> in servis</w:t>
      </w:r>
      <w:r w:rsidRPr="00776595">
        <w:t>):</w:t>
      </w:r>
    </w:p>
    <w:p w:rsidR="004D0A76" w:rsidRPr="00C174EE" w:rsidRDefault="00614C1F" w:rsidP="00C174EE">
      <w:pPr>
        <w:rPr>
          <w:u w:val="single"/>
        </w:rPr>
      </w:pPr>
      <w:r>
        <w:t xml:space="preserve">Ponudnik mora v primeru okvare in napak </w:t>
      </w:r>
      <w:r w:rsidR="004D0A76">
        <w:t>za blago javnega naročila</w:t>
      </w:r>
      <w:r>
        <w:t xml:space="preserve"> zagotavljati odzivni čas servisa. Naročnik bo okvaro prijavil preko elektronske pošte, pri čemer se kot dan in ura prijave šteje datum in ura odpošiljanja elektronske pošte. Odzivni čas pomeni, da pooblaščeni serviser v navedenem roku pride na lokacijo in diagnosticira napako. Diagnosticiranje napake je mogoče tudi on-line. V kolikor on-line diagnostika ne da odgovora za razlog za nepravilno ali pomanjkljivo delovanje ali v kolikor je po on-line diagnostiki zahtevan obisk na lokaciji, mora priti pooblaščeni serviser </w:t>
      </w:r>
      <w:r w:rsidR="00E94AE0">
        <w:t>na lokacijo</w:t>
      </w:r>
      <w:r>
        <w:t xml:space="preserve"> v roku </w:t>
      </w:r>
      <w:r w:rsidR="004D0A76">
        <w:t>48</w:t>
      </w:r>
      <w:r>
        <w:t xml:space="preserve"> ur (ali po dogovoru z naročnikom) od trenutka ugotovitve potrebe po obisku serviserja na lokaciji montaže </w:t>
      </w:r>
      <w:r w:rsidR="004B0309">
        <w:t>blaga</w:t>
      </w:r>
      <w:r>
        <w:t xml:space="preserve">. Serviserji morajo biti certificirani s strani proizvajalca za opravljanje servisnih posegov. </w:t>
      </w:r>
    </w:p>
    <w:p w:rsidR="00483E2F" w:rsidRDefault="00483E2F" w:rsidP="00C174EE">
      <w:pPr>
        <w:ind w:left="567"/>
      </w:pPr>
    </w:p>
    <w:p w:rsidR="00483E2F" w:rsidRPr="00C174EE" w:rsidRDefault="004D0A76" w:rsidP="00C174EE">
      <w:pPr>
        <w:ind w:left="567"/>
      </w:pPr>
      <w:r w:rsidRPr="00C174EE">
        <w:t xml:space="preserve">   </w:t>
      </w:r>
      <w:r w:rsidR="006D3071" w:rsidRPr="00C174EE">
        <w:rPr>
          <w:b/>
        </w:rPr>
        <w:t>Čas za odpravo napake</w:t>
      </w:r>
    </w:p>
    <w:p w:rsidR="00483E2F" w:rsidRDefault="00D66E3D" w:rsidP="006F5246">
      <w:pPr>
        <w:pStyle w:val="Odstavekseznama"/>
        <w:numPr>
          <w:ilvl w:val="0"/>
          <w:numId w:val="35"/>
        </w:numPr>
      </w:pPr>
      <w:bookmarkStart w:id="45" w:name="_Hlk181879855"/>
      <w:r>
        <w:t>Ponudnik</w:t>
      </w:r>
      <w:r w:rsidR="00483E2F">
        <w:t xml:space="preserve"> se je v primeru </w:t>
      </w:r>
      <w:r w:rsidR="004D0A76">
        <w:t>večjih okvar, napak ali odpovedi delovanja sistema</w:t>
      </w:r>
      <w:r w:rsidR="00483E2F">
        <w:t xml:space="preserve"> dolžan odzvati v roku </w:t>
      </w:r>
      <w:r w:rsidR="004D0A76">
        <w:t>petnajstih (15) delovnih dni</w:t>
      </w:r>
      <w:r w:rsidR="00483E2F">
        <w:t>. V primeru manjših okvar</w:t>
      </w:r>
      <w:r w:rsidR="004D0A76">
        <w:t xml:space="preserve"> in napak </w:t>
      </w:r>
      <w:r w:rsidR="00483E2F">
        <w:t xml:space="preserve">pa v roku </w:t>
      </w:r>
      <w:r w:rsidR="004D0A76">
        <w:t>dveh (2) delovnih dn</w:t>
      </w:r>
      <w:r w:rsidR="00D10AB8">
        <w:t>i</w:t>
      </w:r>
      <w:r w:rsidR="004D0A76">
        <w:t xml:space="preserve">. </w:t>
      </w:r>
      <w:r w:rsidR="005F60A3">
        <w:t xml:space="preserve"> </w:t>
      </w:r>
    </w:p>
    <w:p w:rsidR="00483E2F" w:rsidRDefault="00483E2F" w:rsidP="006F5246">
      <w:pPr>
        <w:pStyle w:val="Odstavekseznama"/>
        <w:numPr>
          <w:ilvl w:val="0"/>
          <w:numId w:val="35"/>
        </w:numPr>
      </w:pPr>
      <w:r>
        <w:t xml:space="preserve">Rok za vrnitev predmeta javnega naročila s servisa znaša največ </w:t>
      </w:r>
      <w:r w:rsidR="004D0A76">
        <w:t>petnajst (15)</w:t>
      </w:r>
      <w:r w:rsidR="006D3071">
        <w:t xml:space="preserve"> </w:t>
      </w:r>
      <w:r>
        <w:t>delovnih dni</w:t>
      </w:r>
      <w:r w:rsidR="005F60A3">
        <w:t>.</w:t>
      </w:r>
    </w:p>
    <w:p w:rsidR="00483E2F" w:rsidRDefault="00483E2F" w:rsidP="006F5246">
      <w:pPr>
        <w:pStyle w:val="Odstavekseznama"/>
        <w:numPr>
          <w:ilvl w:val="0"/>
          <w:numId w:val="35"/>
        </w:numPr>
      </w:pPr>
      <w:r>
        <w:t xml:space="preserve">Rok za odpravo napak znaša največ </w:t>
      </w:r>
      <w:r w:rsidR="004D0A76">
        <w:t>5 delovnih</w:t>
      </w:r>
      <w:r>
        <w:t xml:space="preserve"> dni.</w:t>
      </w:r>
    </w:p>
    <w:bookmarkEnd w:id="45"/>
    <w:p w:rsidR="00CB6CCE" w:rsidRDefault="00CB6CCE" w:rsidP="00CB6CCE"/>
    <w:p w:rsidR="00CB6CCE" w:rsidRPr="00CB6CCE" w:rsidRDefault="00E76953" w:rsidP="00CB6CCE">
      <w:pPr>
        <w:pStyle w:val="Brezrazmikov"/>
      </w:pPr>
      <w:r>
        <w:t>Ponudnik</w:t>
      </w:r>
      <w:r w:rsidR="00CB6CCE" w:rsidRPr="00CB6CCE">
        <w:t xml:space="preserve"> mor</w:t>
      </w:r>
      <w:r w:rsidR="00705230">
        <w:t>a</w:t>
      </w:r>
      <w:r w:rsidR="00CB6CCE" w:rsidRPr="00CB6CCE">
        <w:t xml:space="preserve"> nuditi on-line ali telefonsko pomoč in podporo uporabnikom med delavniki od 8.00 do 17.00 ure.</w:t>
      </w:r>
    </w:p>
    <w:p w:rsidR="00BC7237" w:rsidRPr="00CB6CCE" w:rsidRDefault="00BC7237" w:rsidP="00CB6CCE">
      <w:pPr>
        <w:pStyle w:val="Brezrazmikov"/>
      </w:pPr>
    </w:p>
    <w:p w:rsidR="004913C4" w:rsidRPr="0012487F" w:rsidRDefault="00BC7237" w:rsidP="0012487F">
      <w:pPr>
        <w:pStyle w:val="Odstavekseznama"/>
        <w:numPr>
          <w:ilvl w:val="0"/>
          <w:numId w:val="33"/>
        </w:numPr>
        <w:ind w:left="993" w:hanging="142"/>
        <w:rPr>
          <w:b/>
        </w:rPr>
      </w:pPr>
      <w:bookmarkStart w:id="46" w:name="_Hlk171081910"/>
      <w:r>
        <w:rPr>
          <w:b/>
        </w:rPr>
        <w:t>Garancijski rok</w:t>
      </w:r>
    </w:p>
    <w:bookmarkEnd w:id="46"/>
    <w:p w:rsidR="00BC7237" w:rsidRDefault="00D66E3D" w:rsidP="00BC7237">
      <w:pPr>
        <w:pStyle w:val="Odstavekseznama"/>
        <w:numPr>
          <w:ilvl w:val="0"/>
          <w:numId w:val="38"/>
        </w:numPr>
      </w:pPr>
      <w:r>
        <w:t>Z</w:t>
      </w:r>
      <w:r w:rsidR="00BC7237">
        <w:t xml:space="preserve">naša najmanj </w:t>
      </w:r>
      <w:r w:rsidR="00C174EE">
        <w:t>12</w:t>
      </w:r>
      <w:r w:rsidR="00BC7237">
        <w:t xml:space="preserve"> mesecev od dneva inštalacije in servis ter redno letno vzdrževanje za čas garancije. </w:t>
      </w:r>
      <w:bookmarkStart w:id="47" w:name="_Hlk171081821"/>
      <w:r w:rsidR="00BC7237">
        <w:t>Montažo in inštalacijo mora izvesti servisni inženir, izšolan pri proizvajalcu. Omogočena mora biti možnost nakupa podaljšane garancije ali podpisa servisnih pogodb po izte</w:t>
      </w:r>
      <w:r w:rsidR="00C174EE">
        <w:t>k</w:t>
      </w:r>
      <w:r w:rsidR="00BC7237">
        <w:t>u garancijske dobe.</w:t>
      </w:r>
    </w:p>
    <w:bookmarkEnd w:id="47"/>
    <w:p w:rsidR="004913C4" w:rsidRDefault="004913C4" w:rsidP="00776595"/>
    <w:p w:rsidR="00DB5E6F" w:rsidRPr="0012487F" w:rsidRDefault="00DC355E" w:rsidP="00DB5E6F">
      <w:pPr>
        <w:pStyle w:val="Odstavekseznama"/>
        <w:numPr>
          <w:ilvl w:val="0"/>
          <w:numId w:val="33"/>
        </w:numPr>
        <w:ind w:left="993" w:hanging="142"/>
        <w:rPr>
          <w:b/>
        </w:rPr>
      </w:pPr>
      <w:r>
        <w:rPr>
          <w:b/>
        </w:rPr>
        <w:t>Rok zagotavljanja nadomestnih delov</w:t>
      </w:r>
    </w:p>
    <w:p w:rsidR="00DB5E6F" w:rsidRDefault="00DB5E6F" w:rsidP="00DB5E6F">
      <w:pPr>
        <w:pStyle w:val="Brezrazmikov"/>
        <w:numPr>
          <w:ilvl w:val="0"/>
          <w:numId w:val="40"/>
        </w:numPr>
      </w:pPr>
      <w:r w:rsidRPr="00DB5E6F">
        <w:t>10 let od dneva podpisa primopredajnega zapisnika.</w:t>
      </w:r>
    </w:p>
    <w:p w:rsidR="00776D57" w:rsidRDefault="00776D57" w:rsidP="00776D57">
      <w:pPr>
        <w:pStyle w:val="Brezrazmikov"/>
        <w:ind w:left="360"/>
      </w:pPr>
    </w:p>
    <w:p w:rsidR="00776D57" w:rsidRPr="00776D57" w:rsidRDefault="00776D57" w:rsidP="00776D57">
      <w:pPr>
        <w:pStyle w:val="Odstavekseznama"/>
        <w:numPr>
          <w:ilvl w:val="0"/>
          <w:numId w:val="33"/>
        </w:numPr>
        <w:ind w:left="993" w:hanging="142"/>
      </w:pPr>
      <w:r>
        <w:rPr>
          <w:b/>
        </w:rPr>
        <w:t>Z</w:t>
      </w:r>
      <w:r w:rsidRPr="00776D57">
        <w:rPr>
          <w:b/>
        </w:rPr>
        <w:t>aveza ponudnika</w:t>
      </w:r>
      <w:r>
        <w:rPr>
          <w:b/>
        </w:rPr>
        <w:t xml:space="preserve"> ob primopredaji opreme</w:t>
      </w:r>
    </w:p>
    <w:p w:rsidR="00776D57" w:rsidRDefault="00333BEA" w:rsidP="00776D57">
      <w:pPr>
        <w:pStyle w:val="Odstavekseznama"/>
        <w:numPr>
          <w:ilvl w:val="0"/>
          <w:numId w:val="40"/>
        </w:numPr>
      </w:pPr>
      <w:r>
        <w:t>p</w:t>
      </w:r>
      <w:r w:rsidR="00776D57">
        <w:t>osreduje navodila za uporabo in vzdrževanje, programsko opremo ter ostalo dokumentacijo v papirni in elektronski verziji;</w:t>
      </w:r>
    </w:p>
    <w:p w:rsidR="00776D57" w:rsidRDefault="00333BEA" w:rsidP="00776D57">
      <w:pPr>
        <w:pStyle w:val="Odstavekseznama"/>
        <w:numPr>
          <w:ilvl w:val="0"/>
          <w:numId w:val="40"/>
        </w:numPr>
      </w:pPr>
      <w:r>
        <w:t>o</w:t>
      </w:r>
      <w:r w:rsidR="00776D57">
        <w:t>dda vse garancije;</w:t>
      </w:r>
    </w:p>
    <w:p w:rsidR="00776D57" w:rsidRDefault="00333BEA" w:rsidP="00776D57">
      <w:pPr>
        <w:pStyle w:val="Odstavekseznama"/>
        <w:numPr>
          <w:ilvl w:val="0"/>
          <w:numId w:val="40"/>
        </w:numPr>
      </w:pPr>
      <w:r>
        <w:t>v</w:t>
      </w:r>
      <w:r w:rsidR="00776D57">
        <w:t>se A teste, licence</w:t>
      </w:r>
      <w:r w:rsidR="00954D69">
        <w:t>, garancijsk</w:t>
      </w:r>
      <w:r w:rsidR="00F33BB7">
        <w:t>i</w:t>
      </w:r>
      <w:r w:rsidR="00954D69">
        <w:t xml:space="preserve"> list, potrebne </w:t>
      </w:r>
      <w:r w:rsidR="00776D57">
        <w:t>certifikate</w:t>
      </w:r>
      <w:r w:rsidR="006D3071">
        <w:t xml:space="preserve"> in </w:t>
      </w:r>
      <w:r w:rsidR="00954D69">
        <w:t>I</w:t>
      </w:r>
      <w:r w:rsidR="006D3071">
        <w:t>zjav</w:t>
      </w:r>
      <w:r w:rsidR="004C3E15">
        <w:t>o</w:t>
      </w:r>
      <w:r w:rsidR="006D3071">
        <w:t xml:space="preserve"> o skladnosti</w:t>
      </w:r>
      <w:r w:rsidR="00B7550B">
        <w:t xml:space="preserve"> CE</w:t>
      </w:r>
      <w:r w:rsidR="00776D57">
        <w:t>;</w:t>
      </w:r>
    </w:p>
    <w:p w:rsidR="00776D57" w:rsidRDefault="00333BEA" w:rsidP="00776D57">
      <w:pPr>
        <w:pStyle w:val="Odstavekseznama"/>
        <w:numPr>
          <w:ilvl w:val="0"/>
          <w:numId w:val="40"/>
        </w:numPr>
      </w:pPr>
      <w:r>
        <w:t>v</w:t>
      </w:r>
      <w:r w:rsidR="00776D57">
        <w:t xml:space="preserve"> kolikor bo naročnik zahteval osnovna navodila za delo</w:t>
      </w:r>
      <w:r>
        <w:t>,</w:t>
      </w:r>
      <w:r w:rsidR="00776D57">
        <w:t xml:space="preserve"> v slovenskem </w:t>
      </w:r>
      <w:r w:rsidR="00C174EE">
        <w:t xml:space="preserve">ali angleškem </w:t>
      </w:r>
      <w:r w:rsidR="00776D57">
        <w:t>jeziku, jih bo ponudnik dostavil.</w:t>
      </w:r>
    </w:p>
    <w:p w:rsidR="00DB5E6F" w:rsidRDefault="00DB5E6F" w:rsidP="00DB5E6F">
      <w:pPr>
        <w:pStyle w:val="Brezrazmikov"/>
        <w:ind w:left="360"/>
      </w:pPr>
    </w:p>
    <w:p w:rsidR="00DB5E6F" w:rsidRDefault="00DB5E6F" w:rsidP="00DB5E6F">
      <w:pPr>
        <w:pStyle w:val="Brezrazmikov"/>
        <w:ind w:left="567" w:hanging="283"/>
        <w:rPr>
          <w:rFonts w:cs="Arial"/>
          <w:b/>
        </w:rPr>
      </w:pPr>
      <w:bookmarkStart w:id="48" w:name="_Hlk171319981"/>
      <w:r>
        <w:t xml:space="preserve">    </w:t>
      </w:r>
      <w:r w:rsidRPr="00DB5E6F">
        <w:t>VII</w:t>
      </w:r>
      <w:r w:rsidR="00776D57">
        <w:t>I</w:t>
      </w:r>
      <w:r w:rsidRPr="00DB5E6F">
        <w:t>.</w:t>
      </w:r>
      <w:r>
        <w:t xml:space="preserve"> </w:t>
      </w:r>
      <w:r w:rsidRPr="00DB5E6F">
        <w:rPr>
          <w:rFonts w:cs="Arial"/>
          <w:b/>
        </w:rPr>
        <w:t>Tehnične specifikacije predmet</w:t>
      </w:r>
      <w:r w:rsidR="00776D57">
        <w:rPr>
          <w:rFonts w:cs="Arial"/>
          <w:b/>
        </w:rPr>
        <w:t>nega</w:t>
      </w:r>
      <w:r w:rsidRPr="00DB5E6F">
        <w:rPr>
          <w:rFonts w:cs="Arial"/>
          <w:b/>
        </w:rPr>
        <w:t xml:space="preserve"> naročila</w:t>
      </w:r>
    </w:p>
    <w:bookmarkEnd w:id="48"/>
    <w:p w:rsidR="00DC355E" w:rsidRPr="00DB5E6F" w:rsidRDefault="00DC355E" w:rsidP="00DB5E6F">
      <w:pPr>
        <w:pStyle w:val="Brezrazmikov"/>
        <w:ind w:left="567" w:hanging="283"/>
        <w:rPr>
          <w:rFonts w:cs="Arial"/>
          <w:b/>
        </w:rPr>
      </w:pPr>
    </w:p>
    <w:p w:rsidR="00DB5E6F" w:rsidRDefault="00DC355E" w:rsidP="00DB5E6F">
      <w:pPr>
        <w:pStyle w:val="Brezrazmikov"/>
      </w:pPr>
      <w:r w:rsidRPr="00DC355E">
        <w:t>Ponudnik mora ponuditi blago z zahtevanimi specifikacijami. Lahko ponudi tudi blago z boljšimi specifikacijami od navedenih.</w:t>
      </w:r>
    </w:p>
    <w:p w:rsidR="007630E7" w:rsidRDefault="007630E7" w:rsidP="00DB5E6F">
      <w:pPr>
        <w:pStyle w:val="Brezrazmikov"/>
      </w:pPr>
    </w:p>
    <w:p w:rsidR="00E54B9C" w:rsidRDefault="00E54B9C" w:rsidP="00FB5710">
      <w:pPr>
        <w:pStyle w:val="Brezrazmikov"/>
        <w:rPr>
          <w:i/>
          <w:u w:val="single"/>
        </w:rPr>
      </w:pPr>
    </w:p>
    <w:tbl>
      <w:tblPr>
        <w:tblW w:w="964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8364"/>
        <w:gridCol w:w="850"/>
      </w:tblGrid>
      <w:tr w:rsidR="00C174EE" w:rsidRPr="008A7D72" w:rsidTr="00D324C7">
        <w:trPr>
          <w:trHeight w:val="690"/>
        </w:trPr>
        <w:tc>
          <w:tcPr>
            <w:tcW w:w="9640" w:type="dxa"/>
            <w:gridSpan w:val="3"/>
            <w:tcBorders>
              <w:top w:val="single" w:sz="4" w:space="0" w:color="auto"/>
              <w:left w:val="single" w:sz="4" w:space="0" w:color="auto"/>
              <w:bottom w:val="single" w:sz="4" w:space="0" w:color="auto"/>
              <w:right w:val="single" w:sz="4" w:space="0" w:color="auto"/>
            </w:tcBorders>
            <w:shd w:val="clear" w:color="auto" w:fill="F5D3D4"/>
          </w:tcPr>
          <w:p w:rsidR="00C174EE" w:rsidRPr="008A7D72" w:rsidRDefault="00C174EE" w:rsidP="00A105AD">
            <w:pPr>
              <w:spacing w:line="240" w:lineRule="auto"/>
              <w:rPr>
                <w:rFonts w:eastAsia="Calibri"/>
              </w:rPr>
            </w:pPr>
            <w:bookmarkStart w:id="49" w:name="_Hlk171419283"/>
          </w:p>
          <w:p w:rsidR="00C174EE" w:rsidRPr="008A7D72" w:rsidRDefault="00C174EE" w:rsidP="00A105AD">
            <w:pPr>
              <w:spacing w:line="240" w:lineRule="auto"/>
              <w:rPr>
                <w:rFonts w:eastAsia="Calibri"/>
                <w:b/>
                <w:sz w:val="24"/>
                <w:szCs w:val="24"/>
              </w:rPr>
            </w:pPr>
            <w:r w:rsidRPr="008A7D72">
              <w:rPr>
                <w:rFonts w:eastAsia="Calibri"/>
                <w:b/>
                <w:sz w:val="24"/>
                <w:szCs w:val="24"/>
              </w:rPr>
              <w:t xml:space="preserve">Oprema za nadgradnjo sistema za slikanje živih celic </w:t>
            </w:r>
            <w:proofErr w:type="spellStart"/>
            <w:r w:rsidRPr="008A7D72">
              <w:rPr>
                <w:rFonts w:eastAsia="Calibri"/>
                <w:b/>
                <w:sz w:val="24"/>
                <w:szCs w:val="24"/>
              </w:rPr>
              <w:t>Lionheart</w:t>
            </w:r>
            <w:proofErr w:type="spellEnd"/>
            <w:r w:rsidRPr="008A7D72">
              <w:rPr>
                <w:rFonts w:eastAsia="Calibri"/>
                <w:b/>
                <w:sz w:val="24"/>
                <w:szCs w:val="24"/>
              </w:rPr>
              <w:t xml:space="preserve"> FX</w:t>
            </w:r>
          </w:p>
        </w:tc>
      </w:tr>
      <w:tr w:rsidR="00C174EE" w:rsidRPr="008A7D72" w:rsidTr="00385B1F">
        <w:trPr>
          <w:trHeight w:val="262"/>
        </w:trPr>
        <w:tc>
          <w:tcPr>
            <w:tcW w:w="426" w:type="dxa"/>
            <w:tcBorders>
              <w:top w:val="single" w:sz="4" w:space="0" w:color="auto"/>
              <w:left w:val="single" w:sz="4" w:space="0" w:color="auto"/>
              <w:bottom w:val="single" w:sz="4" w:space="0" w:color="auto"/>
              <w:right w:val="single" w:sz="4" w:space="0" w:color="auto"/>
            </w:tcBorders>
            <w:shd w:val="clear" w:color="auto" w:fill="auto"/>
          </w:tcPr>
          <w:p w:rsidR="00C174EE" w:rsidRPr="008A7D72" w:rsidRDefault="00C174EE" w:rsidP="00C174EE">
            <w:pPr>
              <w:numPr>
                <w:ilvl w:val="0"/>
                <w:numId w:val="42"/>
              </w:numPr>
              <w:spacing w:after="160" w:line="240" w:lineRule="auto"/>
              <w:ind w:left="142" w:hanging="142"/>
              <w:jc w:val="left"/>
              <w:rPr>
                <w:rFonts w:eastAsia="Calibri"/>
              </w:rPr>
            </w:pPr>
          </w:p>
        </w:tc>
        <w:tc>
          <w:tcPr>
            <w:tcW w:w="8364" w:type="dxa"/>
            <w:tcBorders>
              <w:top w:val="single" w:sz="4" w:space="0" w:color="auto"/>
              <w:left w:val="nil"/>
              <w:bottom w:val="single" w:sz="4" w:space="0" w:color="auto"/>
              <w:right w:val="nil"/>
            </w:tcBorders>
            <w:shd w:val="clear" w:color="auto" w:fill="auto"/>
            <w:vAlign w:val="center"/>
          </w:tcPr>
          <w:p w:rsidR="00C174EE" w:rsidRPr="008A7D72" w:rsidRDefault="00C174EE" w:rsidP="00A105AD">
            <w:pPr>
              <w:spacing w:line="240" w:lineRule="auto"/>
              <w:rPr>
                <w:rFonts w:eastAsia="Calibri"/>
                <w:b/>
                <w:lang w:eastAsia="sl-SI"/>
              </w:rPr>
            </w:pPr>
            <w:r w:rsidRPr="008A7D72">
              <w:rPr>
                <w:rFonts w:eastAsia="Calibri"/>
                <w:b/>
                <w:lang w:eastAsia="sl-SI"/>
              </w:rPr>
              <w:t>Programska oprema</w:t>
            </w:r>
          </w:p>
        </w:tc>
        <w:tc>
          <w:tcPr>
            <w:tcW w:w="850" w:type="dxa"/>
            <w:tcBorders>
              <w:top w:val="single" w:sz="4" w:space="0" w:color="auto"/>
              <w:left w:val="single" w:sz="4" w:space="0" w:color="auto"/>
              <w:bottom w:val="single" w:sz="4" w:space="0" w:color="auto"/>
              <w:right w:val="single" w:sz="4" w:space="0" w:color="auto"/>
            </w:tcBorders>
            <w:shd w:val="clear" w:color="auto" w:fill="F5D3D4"/>
          </w:tcPr>
          <w:p w:rsidR="00C174EE" w:rsidRPr="008A7D72" w:rsidRDefault="00C174EE" w:rsidP="00A105AD">
            <w:pPr>
              <w:spacing w:line="240" w:lineRule="auto"/>
              <w:rPr>
                <w:rFonts w:eastAsia="Calibri"/>
                <w:b/>
              </w:rPr>
            </w:pPr>
          </w:p>
        </w:tc>
      </w:tr>
      <w:tr w:rsidR="00C174EE" w:rsidRPr="008A7D72" w:rsidTr="00385B1F">
        <w:trPr>
          <w:trHeight w:val="262"/>
        </w:trPr>
        <w:tc>
          <w:tcPr>
            <w:tcW w:w="426" w:type="dxa"/>
            <w:tcBorders>
              <w:top w:val="single" w:sz="4" w:space="0" w:color="auto"/>
              <w:left w:val="single" w:sz="4" w:space="0" w:color="auto"/>
              <w:bottom w:val="single" w:sz="4" w:space="0" w:color="auto"/>
              <w:right w:val="single" w:sz="4" w:space="0" w:color="auto"/>
            </w:tcBorders>
            <w:shd w:val="clear" w:color="auto" w:fill="auto"/>
          </w:tcPr>
          <w:p w:rsidR="00C174EE" w:rsidRPr="008A7D72" w:rsidRDefault="00C174EE" w:rsidP="00A105AD">
            <w:pPr>
              <w:spacing w:after="160" w:line="240" w:lineRule="auto"/>
              <w:ind w:left="142"/>
              <w:jc w:val="left"/>
              <w:rPr>
                <w:rFonts w:eastAsia="Calibri"/>
              </w:rPr>
            </w:pPr>
          </w:p>
        </w:tc>
        <w:tc>
          <w:tcPr>
            <w:tcW w:w="8364" w:type="dxa"/>
            <w:tcBorders>
              <w:top w:val="single" w:sz="4" w:space="0" w:color="auto"/>
              <w:left w:val="nil"/>
              <w:bottom w:val="single" w:sz="4" w:space="0" w:color="auto"/>
              <w:right w:val="nil"/>
            </w:tcBorders>
            <w:shd w:val="clear" w:color="auto" w:fill="auto"/>
            <w:vAlign w:val="center"/>
          </w:tcPr>
          <w:p w:rsidR="00C174EE" w:rsidRPr="008A7D72" w:rsidRDefault="00C174EE" w:rsidP="00A105AD">
            <w:pPr>
              <w:rPr>
                <w:lang w:eastAsia="sl-SI"/>
              </w:rPr>
            </w:pPr>
            <w:r w:rsidRPr="008A7D72">
              <w:rPr>
                <w:lang w:eastAsia="sl-SI"/>
              </w:rPr>
              <w:t>Programska oprema Gen5 (Gen5 Image Prime) za obdelavo in analizo</w:t>
            </w:r>
          </w:p>
          <w:p w:rsidR="00C174EE" w:rsidRPr="008A7D72" w:rsidRDefault="00C174EE" w:rsidP="00A105AD">
            <w:pPr>
              <w:rPr>
                <w:lang w:eastAsia="sl-SI"/>
              </w:rPr>
            </w:pPr>
            <w:r w:rsidRPr="008A7D72">
              <w:rPr>
                <w:lang w:eastAsia="sl-SI"/>
              </w:rPr>
              <w:t>zajetih slik s funkcijami:</w:t>
            </w:r>
          </w:p>
          <w:p w:rsidR="00C174EE" w:rsidRPr="008A7D72" w:rsidRDefault="00C174EE" w:rsidP="00A105AD">
            <w:pPr>
              <w:rPr>
                <w:lang w:eastAsia="sl-SI"/>
              </w:rPr>
            </w:pPr>
            <w:r w:rsidRPr="008A7D72">
              <w:rPr>
                <w:lang w:eastAsia="sl-SI"/>
              </w:rPr>
              <w:t>-  raztreseni diagrami/histogrami za podatke na ravni celic;</w:t>
            </w:r>
          </w:p>
          <w:p w:rsidR="00C174EE" w:rsidRPr="008A7D72" w:rsidRDefault="00C174EE" w:rsidP="00A105AD">
            <w:pPr>
              <w:rPr>
                <w:lang w:eastAsia="sl-SI"/>
              </w:rPr>
            </w:pPr>
            <w:r w:rsidRPr="008A7D72">
              <w:rPr>
                <w:lang w:eastAsia="sl-SI"/>
              </w:rPr>
              <w:t>-  sekundarna maska za meritve citoplazme ali celotne celice;</w:t>
            </w:r>
          </w:p>
          <w:p w:rsidR="00C174EE" w:rsidRPr="008A7D72" w:rsidRDefault="00C174EE" w:rsidP="00A105AD">
            <w:pPr>
              <w:rPr>
                <w:lang w:eastAsia="sl-SI"/>
              </w:rPr>
            </w:pPr>
            <w:r w:rsidRPr="008A7D72">
              <w:rPr>
                <w:lang w:eastAsia="sl-SI"/>
              </w:rPr>
              <w:t>-  merjenje na ravni celic;</w:t>
            </w:r>
          </w:p>
          <w:p w:rsidR="00C174EE" w:rsidRPr="008A7D72" w:rsidRDefault="00C174EE" w:rsidP="00A105AD">
            <w:pPr>
              <w:rPr>
                <w:lang w:eastAsia="sl-SI"/>
              </w:rPr>
            </w:pPr>
            <w:r w:rsidRPr="008A7D72">
              <w:rPr>
                <w:lang w:eastAsia="sl-SI"/>
              </w:rPr>
              <w:t xml:space="preserve">-  analiza </w:t>
            </w:r>
            <w:proofErr w:type="spellStart"/>
            <w:r w:rsidRPr="008A7D72">
              <w:rPr>
                <w:lang w:eastAsia="sl-SI"/>
              </w:rPr>
              <w:t>subpopulacij</w:t>
            </w:r>
            <w:proofErr w:type="spellEnd"/>
            <w:r w:rsidRPr="008A7D72">
              <w:rPr>
                <w:lang w:eastAsia="sl-SI"/>
              </w:rPr>
              <w:t xml:space="preserve"> z uporabo prilagojenih meritev;</w:t>
            </w:r>
          </w:p>
          <w:p w:rsidR="00C174EE" w:rsidRPr="008A7D72" w:rsidRDefault="00C174EE" w:rsidP="00A105AD">
            <w:pPr>
              <w:rPr>
                <w:lang w:eastAsia="sl-SI"/>
              </w:rPr>
            </w:pPr>
            <w:r w:rsidRPr="008A7D72">
              <w:rPr>
                <w:lang w:eastAsia="sl-SI"/>
              </w:rPr>
              <w:t xml:space="preserve">-  logični operatorji za prilagajanje kriterijev </w:t>
            </w:r>
            <w:proofErr w:type="spellStart"/>
            <w:r w:rsidRPr="008A7D72">
              <w:rPr>
                <w:lang w:eastAsia="sl-SI"/>
              </w:rPr>
              <w:t>subpopulacij</w:t>
            </w:r>
            <w:proofErr w:type="spellEnd"/>
            <w:r w:rsidRPr="008A7D72">
              <w:rPr>
                <w:lang w:eastAsia="sl-SI"/>
              </w:rPr>
              <w:t xml:space="preserve"> celic;</w:t>
            </w:r>
          </w:p>
          <w:p w:rsidR="00C174EE" w:rsidRPr="008A7D72" w:rsidRDefault="00C174EE" w:rsidP="00A105AD">
            <w:pPr>
              <w:rPr>
                <w:lang w:eastAsia="sl-SI"/>
              </w:rPr>
            </w:pPr>
            <w:r w:rsidRPr="008A7D72">
              <w:rPr>
                <w:lang w:eastAsia="sl-SI"/>
              </w:rPr>
              <w:t>-  dinamični prag (</w:t>
            </w:r>
            <w:proofErr w:type="spellStart"/>
            <w:r w:rsidRPr="008A7D72">
              <w:rPr>
                <w:lang w:eastAsia="sl-SI"/>
              </w:rPr>
              <w:t>isodata</w:t>
            </w:r>
            <w:proofErr w:type="spellEnd"/>
            <w:r w:rsidRPr="008A7D72">
              <w:rPr>
                <w:lang w:eastAsia="sl-SI"/>
              </w:rPr>
              <w:t>) kot možnost za maske celične analize;</w:t>
            </w:r>
          </w:p>
          <w:p w:rsidR="00C174EE" w:rsidRPr="008A7D72" w:rsidRDefault="00C174EE" w:rsidP="00A105AD">
            <w:pPr>
              <w:rPr>
                <w:lang w:eastAsia="sl-SI"/>
              </w:rPr>
            </w:pPr>
            <w:r w:rsidRPr="008A7D72">
              <w:rPr>
                <w:lang w:eastAsia="sl-SI"/>
              </w:rPr>
              <w:t xml:space="preserve">-  obdelava slik z </w:t>
            </w:r>
            <w:proofErr w:type="spellStart"/>
            <w:r w:rsidRPr="008A7D72">
              <w:rPr>
                <w:lang w:eastAsia="sl-SI"/>
              </w:rPr>
              <w:t>dekonvolucijo</w:t>
            </w:r>
            <w:proofErr w:type="spellEnd"/>
            <w:r w:rsidRPr="008A7D72">
              <w:rPr>
                <w:lang w:eastAsia="sl-SI"/>
              </w:rPr>
              <w:t>;</w:t>
            </w:r>
          </w:p>
          <w:p w:rsidR="00C174EE" w:rsidRPr="008A7D72" w:rsidRDefault="00C174EE" w:rsidP="00A105AD">
            <w:pPr>
              <w:rPr>
                <w:lang w:eastAsia="sl-SI"/>
              </w:rPr>
            </w:pPr>
            <w:r w:rsidRPr="008A7D72">
              <w:rPr>
                <w:lang w:eastAsia="sl-SI"/>
              </w:rPr>
              <w:t>-  inteligentna metoda z-projekcije;</w:t>
            </w:r>
          </w:p>
          <w:p w:rsidR="00C174EE" w:rsidRPr="008A7D72" w:rsidRDefault="00C174EE" w:rsidP="00A105AD">
            <w:pPr>
              <w:rPr>
                <w:lang w:eastAsia="sl-SI"/>
              </w:rPr>
            </w:pPr>
            <w:r w:rsidRPr="008A7D72">
              <w:rPr>
                <w:lang w:eastAsia="sl-SI"/>
              </w:rPr>
              <w:t>-  orodja za enostavno serijsko obdelavo slik: popolnoma samodejna</w:t>
            </w:r>
            <w:r w:rsidR="008F5A97">
              <w:rPr>
                <w:lang w:eastAsia="sl-SI"/>
              </w:rPr>
              <w:t>,</w:t>
            </w:r>
          </w:p>
          <w:p w:rsidR="00C174EE" w:rsidRPr="008A7D72" w:rsidRDefault="00C174EE" w:rsidP="00A105AD">
            <w:pPr>
              <w:rPr>
                <w:lang w:eastAsia="sl-SI"/>
              </w:rPr>
            </w:pPr>
            <w:r w:rsidRPr="008A7D72">
              <w:rPr>
                <w:lang w:eastAsia="sl-SI"/>
              </w:rPr>
              <w:t xml:space="preserve">   </w:t>
            </w:r>
            <w:proofErr w:type="spellStart"/>
            <w:r w:rsidRPr="008A7D72">
              <w:rPr>
                <w:lang w:eastAsia="sl-SI"/>
              </w:rPr>
              <w:t>predobdelava</w:t>
            </w:r>
            <w:proofErr w:type="spellEnd"/>
            <w:r w:rsidRPr="008A7D72">
              <w:rPr>
                <w:lang w:eastAsia="sl-SI"/>
              </w:rPr>
              <w:t xml:space="preserve"> in analiza slik na velikih zbirkah slik;</w:t>
            </w:r>
          </w:p>
          <w:p w:rsidR="00C174EE" w:rsidRPr="008A7D72" w:rsidRDefault="00C174EE" w:rsidP="00A105AD">
            <w:pPr>
              <w:rPr>
                <w:rFonts w:eastAsia="Calibri"/>
                <w:lang w:eastAsia="sl-SI"/>
              </w:rPr>
            </w:pPr>
          </w:p>
          <w:p w:rsidR="00C174EE" w:rsidRDefault="008F5A97" w:rsidP="008F5A97">
            <w:pPr>
              <w:rPr>
                <w:lang w:eastAsia="sl-SI"/>
              </w:rPr>
            </w:pPr>
            <w:r>
              <w:rPr>
                <w:lang w:eastAsia="sl-SI"/>
              </w:rPr>
              <w:t xml:space="preserve">   in </w:t>
            </w:r>
            <w:r w:rsidR="00C174EE" w:rsidRPr="008A7D72">
              <w:rPr>
                <w:lang w:eastAsia="sl-SI"/>
              </w:rPr>
              <w:t>2 licenci za in</w:t>
            </w:r>
            <w:r w:rsidR="00C174EE">
              <w:rPr>
                <w:lang w:eastAsia="sl-SI"/>
              </w:rPr>
              <w:t>s</w:t>
            </w:r>
            <w:r w:rsidR="00C174EE" w:rsidRPr="008A7D72">
              <w:rPr>
                <w:lang w:eastAsia="sl-SI"/>
              </w:rPr>
              <w:t>talacijo.</w:t>
            </w:r>
          </w:p>
          <w:p w:rsidR="00C174EE" w:rsidRPr="00E852D7" w:rsidRDefault="00C174EE" w:rsidP="00A105AD">
            <w:pPr>
              <w:pStyle w:val="Brezrazmikov"/>
              <w:rPr>
                <w:lang w:eastAsia="sl-SI"/>
              </w:rPr>
            </w:pPr>
          </w:p>
        </w:tc>
        <w:tc>
          <w:tcPr>
            <w:tcW w:w="850" w:type="dxa"/>
            <w:tcBorders>
              <w:top w:val="single" w:sz="4" w:space="0" w:color="auto"/>
              <w:left w:val="single" w:sz="4" w:space="0" w:color="auto"/>
              <w:bottom w:val="single" w:sz="4" w:space="0" w:color="auto"/>
              <w:right w:val="single" w:sz="4" w:space="0" w:color="auto"/>
            </w:tcBorders>
            <w:shd w:val="clear" w:color="auto" w:fill="F5D3D4"/>
          </w:tcPr>
          <w:p w:rsidR="00C174EE" w:rsidRPr="008A7D72" w:rsidRDefault="00C174EE" w:rsidP="00A105AD">
            <w:pPr>
              <w:spacing w:line="240" w:lineRule="auto"/>
              <w:rPr>
                <w:rFonts w:eastAsia="Calibri"/>
              </w:rPr>
            </w:pPr>
            <w:r w:rsidRPr="008A7D72">
              <w:rPr>
                <w:rFonts w:eastAsia="Calibri"/>
              </w:rPr>
              <w:fldChar w:fldCharType="begin">
                <w:ffData>
                  <w:name w:val="Besedilo57"/>
                  <w:enabled/>
                  <w:calcOnExit w:val="0"/>
                  <w:textInput/>
                </w:ffData>
              </w:fldChar>
            </w:r>
            <w:r w:rsidRPr="008A7D72">
              <w:rPr>
                <w:rFonts w:eastAsia="Calibri"/>
              </w:rPr>
              <w:instrText xml:space="preserve"> FORMTEXT </w:instrText>
            </w:r>
            <w:r w:rsidRPr="008A7D72">
              <w:rPr>
                <w:rFonts w:eastAsia="Calibri"/>
              </w:rPr>
            </w:r>
            <w:r w:rsidRPr="008A7D72">
              <w:rPr>
                <w:rFonts w:eastAsia="Calibri"/>
              </w:rPr>
              <w:fldChar w:fldCharType="separate"/>
            </w:r>
            <w:r w:rsidRPr="008A7D72">
              <w:rPr>
                <w:rFonts w:eastAsia="Calibri"/>
                <w:noProof/>
              </w:rPr>
              <w:t> </w:t>
            </w:r>
            <w:r w:rsidRPr="008A7D72">
              <w:rPr>
                <w:rFonts w:eastAsia="Calibri"/>
                <w:noProof/>
              </w:rPr>
              <w:t> </w:t>
            </w:r>
            <w:r w:rsidRPr="008A7D72">
              <w:rPr>
                <w:rFonts w:eastAsia="Calibri"/>
                <w:noProof/>
              </w:rPr>
              <w:t> </w:t>
            </w:r>
            <w:r w:rsidRPr="008A7D72">
              <w:rPr>
                <w:rFonts w:eastAsia="Calibri"/>
                <w:noProof/>
              </w:rPr>
              <w:t> </w:t>
            </w:r>
            <w:r w:rsidRPr="008A7D72">
              <w:rPr>
                <w:rFonts w:eastAsia="Calibri"/>
                <w:noProof/>
              </w:rPr>
              <w:t> </w:t>
            </w:r>
            <w:r w:rsidRPr="008A7D72">
              <w:rPr>
                <w:rFonts w:eastAsia="Calibri"/>
              </w:rPr>
              <w:fldChar w:fldCharType="end"/>
            </w:r>
          </w:p>
        </w:tc>
      </w:tr>
      <w:tr w:rsidR="00C174EE" w:rsidRPr="008A7D72" w:rsidTr="00385B1F">
        <w:trPr>
          <w:trHeight w:val="827"/>
        </w:trPr>
        <w:tc>
          <w:tcPr>
            <w:tcW w:w="426" w:type="dxa"/>
            <w:tcBorders>
              <w:top w:val="single" w:sz="4" w:space="0" w:color="auto"/>
              <w:left w:val="single" w:sz="4" w:space="0" w:color="auto"/>
              <w:bottom w:val="single" w:sz="4" w:space="0" w:color="auto"/>
              <w:right w:val="single" w:sz="4" w:space="0" w:color="auto"/>
            </w:tcBorders>
            <w:shd w:val="clear" w:color="auto" w:fill="auto"/>
          </w:tcPr>
          <w:p w:rsidR="00C174EE" w:rsidRPr="008A7D72" w:rsidRDefault="00C174EE" w:rsidP="00C174EE">
            <w:pPr>
              <w:numPr>
                <w:ilvl w:val="0"/>
                <w:numId w:val="42"/>
              </w:numPr>
              <w:spacing w:after="160" w:line="240" w:lineRule="auto"/>
              <w:ind w:left="142" w:hanging="142"/>
              <w:jc w:val="left"/>
              <w:rPr>
                <w:rFonts w:eastAsia="Calibri"/>
              </w:rPr>
            </w:pPr>
          </w:p>
        </w:tc>
        <w:tc>
          <w:tcPr>
            <w:tcW w:w="8364" w:type="dxa"/>
            <w:tcBorders>
              <w:top w:val="single" w:sz="4" w:space="0" w:color="auto"/>
              <w:left w:val="nil"/>
              <w:bottom w:val="single" w:sz="4" w:space="0" w:color="auto"/>
              <w:right w:val="nil"/>
            </w:tcBorders>
            <w:shd w:val="clear" w:color="auto" w:fill="auto"/>
            <w:vAlign w:val="center"/>
          </w:tcPr>
          <w:p w:rsidR="00C174EE" w:rsidRPr="008A7D72" w:rsidRDefault="00C174EE" w:rsidP="00A105AD">
            <w:pPr>
              <w:spacing w:line="240" w:lineRule="auto"/>
              <w:rPr>
                <w:rFonts w:eastAsia="Calibri"/>
                <w:lang w:eastAsia="sl-SI"/>
              </w:rPr>
            </w:pPr>
            <w:r w:rsidRPr="008A7D72">
              <w:rPr>
                <w:rFonts w:eastAsia="Calibri"/>
                <w:b/>
                <w:lang w:eastAsia="sl-SI"/>
              </w:rPr>
              <w:t>Komplet za štetje celic</w:t>
            </w:r>
            <w:r w:rsidRPr="008A7D72">
              <w:rPr>
                <w:rFonts w:eastAsia="Calibri"/>
                <w:lang w:eastAsia="sl-SI"/>
              </w:rPr>
              <w:t xml:space="preserve"> v svetlem polju (</w:t>
            </w:r>
            <w:proofErr w:type="spellStart"/>
            <w:r w:rsidRPr="008A7D72">
              <w:rPr>
                <w:rFonts w:eastAsia="Calibri"/>
                <w:lang w:eastAsia="sl-SI"/>
              </w:rPr>
              <w:t>brightfield</w:t>
            </w:r>
            <w:proofErr w:type="spellEnd"/>
            <w:r w:rsidRPr="008A7D72">
              <w:rPr>
                <w:rFonts w:eastAsia="Calibri"/>
                <w:lang w:eastAsia="sl-SI"/>
              </w:rPr>
              <w:t xml:space="preserve">) brez oznak. Za uporabo z </w:t>
            </w:r>
            <w:proofErr w:type="spellStart"/>
            <w:r w:rsidRPr="008A7D72">
              <w:rPr>
                <w:rFonts w:eastAsia="Calibri"/>
                <w:lang w:eastAsia="sl-SI"/>
              </w:rPr>
              <w:t>Lionheart</w:t>
            </w:r>
            <w:proofErr w:type="spellEnd"/>
            <w:r w:rsidRPr="008A7D72">
              <w:rPr>
                <w:rFonts w:eastAsia="Calibri"/>
                <w:lang w:eastAsia="sl-SI"/>
              </w:rPr>
              <w:t xml:space="preserve"> FX in  </w:t>
            </w:r>
            <w:proofErr w:type="spellStart"/>
            <w:r w:rsidRPr="008A7D72">
              <w:rPr>
                <w:rFonts w:eastAsia="Calibri"/>
                <w:lang w:eastAsia="sl-SI"/>
              </w:rPr>
              <w:t>Cytation</w:t>
            </w:r>
            <w:proofErr w:type="spellEnd"/>
            <w:r w:rsidRPr="008A7D72">
              <w:rPr>
                <w:rFonts w:eastAsia="Calibri"/>
                <w:lang w:eastAsia="sl-SI"/>
              </w:rPr>
              <w:t xml:space="preserve"> 5 (samo konfiguracije </w:t>
            </w:r>
            <w:r w:rsidR="00070251">
              <w:rPr>
                <w:rFonts w:eastAsia="Calibri"/>
                <w:lang w:eastAsia="sl-SI"/>
              </w:rPr>
              <w:t>»</w:t>
            </w:r>
            <w:r w:rsidRPr="008A7D72">
              <w:rPr>
                <w:rFonts w:eastAsia="Calibri"/>
                <w:lang w:eastAsia="sl-SI"/>
              </w:rPr>
              <w:t>P</w:t>
            </w:r>
            <w:r w:rsidR="00070251">
              <w:rPr>
                <w:rFonts w:eastAsia="Calibri"/>
                <w:lang w:eastAsia="sl-SI"/>
              </w:rPr>
              <w:t>«</w:t>
            </w:r>
            <w:r w:rsidRPr="008A7D72">
              <w:rPr>
                <w:rFonts w:eastAsia="Calibri"/>
                <w:lang w:eastAsia="sl-SI"/>
              </w:rPr>
              <w:t>). Vključuje 4x objektiv, prilagojen obroč in navodila.</w:t>
            </w:r>
          </w:p>
          <w:p w:rsidR="00C174EE" w:rsidRPr="008A7D72" w:rsidRDefault="00C174EE" w:rsidP="00A105AD">
            <w:pPr>
              <w:spacing w:line="240" w:lineRule="auto"/>
              <w:rPr>
                <w:lang w:eastAsia="sl-SI"/>
              </w:rPr>
            </w:pPr>
          </w:p>
        </w:tc>
        <w:tc>
          <w:tcPr>
            <w:tcW w:w="850" w:type="dxa"/>
            <w:tcBorders>
              <w:top w:val="single" w:sz="4" w:space="0" w:color="auto"/>
              <w:left w:val="single" w:sz="4" w:space="0" w:color="auto"/>
              <w:bottom w:val="single" w:sz="4" w:space="0" w:color="auto"/>
              <w:right w:val="single" w:sz="4" w:space="0" w:color="auto"/>
            </w:tcBorders>
            <w:shd w:val="clear" w:color="auto" w:fill="F5D3D4"/>
          </w:tcPr>
          <w:p w:rsidR="00C174EE" w:rsidRPr="008A7D72" w:rsidRDefault="00C174EE" w:rsidP="00A105AD">
            <w:pPr>
              <w:spacing w:line="240" w:lineRule="auto"/>
              <w:rPr>
                <w:rFonts w:eastAsia="Calibri"/>
              </w:rPr>
            </w:pPr>
            <w:r w:rsidRPr="008A7D72">
              <w:rPr>
                <w:rFonts w:eastAsia="Calibri"/>
              </w:rPr>
              <w:fldChar w:fldCharType="begin">
                <w:ffData>
                  <w:name w:val="Besedilo57"/>
                  <w:enabled/>
                  <w:calcOnExit w:val="0"/>
                  <w:textInput/>
                </w:ffData>
              </w:fldChar>
            </w:r>
            <w:r w:rsidRPr="008A7D72">
              <w:rPr>
                <w:rFonts w:eastAsia="Calibri"/>
              </w:rPr>
              <w:instrText xml:space="preserve"> FORMTEXT </w:instrText>
            </w:r>
            <w:r w:rsidRPr="008A7D72">
              <w:rPr>
                <w:rFonts w:eastAsia="Calibri"/>
              </w:rPr>
            </w:r>
            <w:r w:rsidRPr="008A7D72">
              <w:rPr>
                <w:rFonts w:eastAsia="Calibri"/>
              </w:rPr>
              <w:fldChar w:fldCharType="separate"/>
            </w:r>
            <w:r w:rsidRPr="008A7D72">
              <w:rPr>
                <w:rFonts w:eastAsia="Calibri"/>
                <w:noProof/>
              </w:rPr>
              <w:t> </w:t>
            </w:r>
            <w:r w:rsidRPr="008A7D72">
              <w:rPr>
                <w:rFonts w:eastAsia="Calibri"/>
                <w:noProof/>
              </w:rPr>
              <w:t> </w:t>
            </w:r>
            <w:r w:rsidRPr="008A7D72">
              <w:rPr>
                <w:rFonts w:eastAsia="Calibri"/>
                <w:noProof/>
              </w:rPr>
              <w:t> </w:t>
            </w:r>
            <w:r w:rsidRPr="008A7D72">
              <w:rPr>
                <w:rFonts w:eastAsia="Calibri"/>
                <w:noProof/>
              </w:rPr>
              <w:t> </w:t>
            </w:r>
            <w:r w:rsidRPr="008A7D72">
              <w:rPr>
                <w:rFonts w:eastAsia="Calibri"/>
                <w:noProof/>
              </w:rPr>
              <w:t> </w:t>
            </w:r>
            <w:r w:rsidRPr="008A7D72">
              <w:rPr>
                <w:rFonts w:eastAsia="Calibri"/>
              </w:rPr>
              <w:fldChar w:fldCharType="end"/>
            </w:r>
          </w:p>
        </w:tc>
      </w:tr>
      <w:tr w:rsidR="00C174EE" w:rsidRPr="008A7D72" w:rsidTr="00385B1F">
        <w:trPr>
          <w:trHeight w:val="262"/>
        </w:trPr>
        <w:tc>
          <w:tcPr>
            <w:tcW w:w="426" w:type="dxa"/>
            <w:tcBorders>
              <w:top w:val="single" w:sz="4" w:space="0" w:color="auto"/>
              <w:left w:val="single" w:sz="4" w:space="0" w:color="auto"/>
              <w:bottom w:val="single" w:sz="4" w:space="0" w:color="auto"/>
              <w:right w:val="single" w:sz="4" w:space="0" w:color="auto"/>
            </w:tcBorders>
            <w:shd w:val="clear" w:color="auto" w:fill="auto"/>
          </w:tcPr>
          <w:p w:rsidR="00C174EE" w:rsidRPr="008A7D72" w:rsidRDefault="00C174EE" w:rsidP="00C174EE">
            <w:pPr>
              <w:numPr>
                <w:ilvl w:val="0"/>
                <w:numId w:val="42"/>
              </w:numPr>
              <w:spacing w:after="160" w:line="240" w:lineRule="auto"/>
              <w:ind w:left="142" w:hanging="142"/>
              <w:jc w:val="left"/>
              <w:rPr>
                <w:rFonts w:eastAsia="Calibri"/>
              </w:rPr>
            </w:pPr>
          </w:p>
        </w:tc>
        <w:tc>
          <w:tcPr>
            <w:tcW w:w="8364" w:type="dxa"/>
            <w:tcBorders>
              <w:top w:val="single" w:sz="4" w:space="0" w:color="auto"/>
              <w:left w:val="nil"/>
              <w:bottom w:val="single" w:sz="4" w:space="0" w:color="auto"/>
              <w:right w:val="nil"/>
            </w:tcBorders>
            <w:shd w:val="clear" w:color="auto" w:fill="auto"/>
            <w:vAlign w:val="center"/>
          </w:tcPr>
          <w:p w:rsidR="00C174EE" w:rsidRPr="008A7D72" w:rsidRDefault="00C174EE" w:rsidP="00A105AD">
            <w:pPr>
              <w:spacing w:line="240" w:lineRule="auto"/>
              <w:rPr>
                <w:rFonts w:eastAsia="Calibri"/>
                <w:lang w:eastAsia="sl-SI"/>
              </w:rPr>
            </w:pPr>
            <w:r w:rsidRPr="008A7D72">
              <w:rPr>
                <w:rFonts w:eastAsia="Calibri"/>
                <w:lang w:eastAsia="sl-SI"/>
              </w:rPr>
              <w:t>TRITC (</w:t>
            </w:r>
            <w:proofErr w:type="spellStart"/>
            <w:r w:rsidRPr="008A7D72">
              <w:rPr>
                <w:rFonts w:eastAsia="Calibri"/>
                <w:lang w:eastAsia="sl-SI"/>
              </w:rPr>
              <w:t>Tetrametilrodamin</w:t>
            </w:r>
            <w:proofErr w:type="spellEnd"/>
            <w:r w:rsidRPr="008A7D72">
              <w:rPr>
                <w:rFonts w:eastAsia="Calibri"/>
                <w:lang w:eastAsia="sl-SI"/>
              </w:rPr>
              <w:t xml:space="preserve">) filtrna kocka, </w:t>
            </w:r>
          </w:p>
          <w:p w:rsidR="00C174EE" w:rsidRPr="008A7D72" w:rsidRDefault="00C174EE" w:rsidP="00A105AD">
            <w:pPr>
              <w:spacing w:line="240" w:lineRule="auto"/>
              <w:rPr>
                <w:lang w:eastAsia="sl-SI"/>
              </w:rPr>
            </w:pPr>
          </w:p>
          <w:p w:rsidR="00C174EE" w:rsidRPr="008A7D72" w:rsidRDefault="00C174EE" w:rsidP="00A105AD">
            <w:pPr>
              <w:spacing w:line="240" w:lineRule="auto"/>
              <w:rPr>
                <w:rFonts w:eastAsia="Calibri"/>
                <w:lang w:eastAsia="sl-SI"/>
              </w:rPr>
            </w:pPr>
            <w:r w:rsidRPr="008A7D72">
              <w:rPr>
                <w:rFonts w:eastAsia="Calibri"/>
                <w:lang w:eastAsia="sl-SI"/>
              </w:rPr>
              <w:t xml:space="preserve">TRITC </w:t>
            </w:r>
            <w:proofErr w:type="spellStart"/>
            <w:r w:rsidRPr="008A7D72">
              <w:rPr>
                <w:rFonts w:eastAsia="Calibri"/>
                <w:lang w:eastAsia="sl-SI"/>
              </w:rPr>
              <w:t>Eksitacija</w:t>
            </w:r>
            <w:proofErr w:type="spellEnd"/>
            <w:r w:rsidRPr="008A7D72">
              <w:rPr>
                <w:rFonts w:eastAsia="Calibri"/>
                <w:lang w:eastAsia="sl-SI"/>
              </w:rPr>
              <w:t xml:space="preserve"> 556/20, Emisija 600/37.</w:t>
            </w:r>
          </w:p>
          <w:p w:rsidR="00C174EE" w:rsidRPr="008A7D72" w:rsidRDefault="00C174EE" w:rsidP="00A105AD">
            <w:pPr>
              <w:spacing w:line="240" w:lineRule="auto"/>
              <w:rPr>
                <w:lang w:eastAsia="sl-SI"/>
              </w:rPr>
            </w:pPr>
          </w:p>
        </w:tc>
        <w:tc>
          <w:tcPr>
            <w:tcW w:w="850" w:type="dxa"/>
            <w:tcBorders>
              <w:top w:val="single" w:sz="4" w:space="0" w:color="auto"/>
              <w:left w:val="single" w:sz="4" w:space="0" w:color="auto"/>
              <w:bottom w:val="single" w:sz="4" w:space="0" w:color="auto"/>
              <w:right w:val="single" w:sz="4" w:space="0" w:color="auto"/>
            </w:tcBorders>
            <w:shd w:val="clear" w:color="auto" w:fill="F5D3D4"/>
          </w:tcPr>
          <w:p w:rsidR="00C174EE" w:rsidRPr="008A7D72" w:rsidRDefault="00C174EE" w:rsidP="00A105AD">
            <w:pPr>
              <w:spacing w:line="240" w:lineRule="auto"/>
              <w:rPr>
                <w:rFonts w:eastAsia="Calibri"/>
              </w:rPr>
            </w:pPr>
            <w:r w:rsidRPr="008A7D72">
              <w:rPr>
                <w:rFonts w:eastAsia="Calibri"/>
              </w:rPr>
              <w:fldChar w:fldCharType="begin">
                <w:ffData>
                  <w:name w:val="Besedilo57"/>
                  <w:enabled/>
                  <w:calcOnExit w:val="0"/>
                  <w:textInput/>
                </w:ffData>
              </w:fldChar>
            </w:r>
            <w:r w:rsidRPr="008A7D72">
              <w:rPr>
                <w:rFonts w:eastAsia="Calibri"/>
              </w:rPr>
              <w:instrText xml:space="preserve"> FORMTEXT </w:instrText>
            </w:r>
            <w:r w:rsidRPr="008A7D72">
              <w:rPr>
                <w:rFonts w:eastAsia="Calibri"/>
              </w:rPr>
            </w:r>
            <w:r w:rsidRPr="008A7D72">
              <w:rPr>
                <w:rFonts w:eastAsia="Calibri"/>
              </w:rPr>
              <w:fldChar w:fldCharType="separate"/>
            </w:r>
            <w:r w:rsidRPr="008A7D72">
              <w:rPr>
                <w:rFonts w:eastAsia="Calibri"/>
                <w:noProof/>
              </w:rPr>
              <w:t> </w:t>
            </w:r>
            <w:r w:rsidRPr="008A7D72">
              <w:rPr>
                <w:rFonts w:eastAsia="Calibri"/>
                <w:noProof/>
              </w:rPr>
              <w:t> </w:t>
            </w:r>
            <w:r w:rsidRPr="008A7D72">
              <w:rPr>
                <w:rFonts w:eastAsia="Calibri"/>
                <w:noProof/>
              </w:rPr>
              <w:t> </w:t>
            </w:r>
            <w:r w:rsidRPr="008A7D72">
              <w:rPr>
                <w:rFonts w:eastAsia="Calibri"/>
                <w:noProof/>
              </w:rPr>
              <w:t> </w:t>
            </w:r>
            <w:r w:rsidRPr="008A7D72">
              <w:rPr>
                <w:rFonts w:eastAsia="Calibri"/>
                <w:noProof/>
              </w:rPr>
              <w:t> </w:t>
            </w:r>
            <w:r w:rsidRPr="008A7D72">
              <w:rPr>
                <w:rFonts w:eastAsia="Calibri"/>
              </w:rPr>
              <w:fldChar w:fldCharType="end"/>
            </w:r>
          </w:p>
        </w:tc>
      </w:tr>
      <w:tr w:rsidR="00C174EE" w:rsidRPr="008A7D72" w:rsidTr="00385B1F">
        <w:trPr>
          <w:trHeight w:val="262"/>
        </w:trPr>
        <w:tc>
          <w:tcPr>
            <w:tcW w:w="426" w:type="dxa"/>
            <w:tcBorders>
              <w:top w:val="single" w:sz="4" w:space="0" w:color="auto"/>
              <w:left w:val="single" w:sz="4" w:space="0" w:color="auto"/>
              <w:bottom w:val="single" w:sz="4" w:space="0" w:color="auto"/>
              <w:right w:val="single" w:sz="4" w:space="0" w:color="auto"/>
            </w:tcBorders>
            <w:shd w:val="clear" w:color="auto" w:fill="auto"/>
          </w:tcPr>
          <w:p w:rsidR="00C174EE" w:rsidRPr="008A7D72" w:rsidRDefault="00C174EE" w:rsidP="00C174EE">
            <w:pPr>
              <w:numPr>
                <w:ilvl w:val="0"/>
                <w:numId w:val="42"/>
              </w:numPr>
              <w:spacing w:after="160" w:line="240" w:lineRule="auto"/>
              <w:ind w:left="142" w:hanging="142"/>
              <w:jc w:val="left"/>
              <w:rPr>
                <w:rFonts w:eastAsia="Calibri"/>
              </w:rPr>
            </w:pPr>
          </w:p>
        </w:tc>
        <w:tc>
          <w:tcPr>
            <w:tcW w:w="8364" w:type="dxa"/>
            <w:tcBorders>
              <w:top w:val="single" w:sz="4" w:space="0" w:color="auto"/>
              <w:left w:val="nil"/>
              <w:bottom w:val="single" w:sz="4" w:space="0" w:color="auto"/>
              <w:right w:val="nil"/>
            </w:tcBorders>
            <w:shd w:val="clear" w:color="auto" w:fill="auto"/>
            <w:vAlign w:val="center"/>
          </w:tcPr>
          <w:p w:rsidR="00C174EE" w:rsidRPr="008A7D72" w:rsidRDefault="00C174EE" w:rsidP="00A105AD">
            <w:pPr>
              <w:spacing w:line="240" w:lineRule="auto"/>
              <w:rPr>
                <w:rFonts w:eastAsia="Calibri"/>
                <w:lang w:eastAsia="sl-SI"/>
              </w:rPr>
            </w:pPr>
            <w:r w:rsidRPr="008A7D72">
              <w:rPr>
                <w:rFonts w:eastAsia="Calibri"/>
                <w:lang w:eastAsia="sl-SI"/>
              </w:rPr>
              <w:t xml:space="preserve">LED izvor svetlobe TRITC 554 </w:t>
            </w:r>
            <w:proofErr w:type="spellStart"/>
            <w:r w:rsidRPr="008A7D72">
              <w:rPr>
                <w:rFonts w:eastAsia="Calibri"/>
                <w:lang w:eastAsia="sl-SI"/>
              </w:rPr>
              <w:t>nm</w:t>
            </w:r>
            <w:proofErr w:type="spellEnd"/>
            <w:r w:rsidRPr="008A7D72">
              <w:rPr>
                <w:rFonts w:eastAsia="Calibri"/>
                <w:lang w:eastAsia="sl-SI"/>
              </w:rPr>
              <w:t>.</w:t>
            </w:r>
          </w:p>
        </w:tc>
        <w:tc>
          <w:tcPr>
            <w:tcW w:w="850" w:type="dxa"/>
            <w:tcBorders>
              <w:top w:val="single" w:sz="4" w:space="0" w:color="auto"/>
              <w:left w:val="single" w:sz="4" w:space="0" w:color="auto"/>
              <w:bottom w:val="single" w:sz="4" w:space="0" w:color="auto"/>
              <w:right w:val="single" w:sz="4" w:space="0" w:color="auto"/>
            </w:tcBorders>
            <w:shd w:val="clear" w:color="auto" w:fill="F5D3D4"/>
          </w:tcPr>
          <w:p w:rsidR="00C174EE" w:rsidRPr="008A7D72" w:rsidRDefault="00C174EE" w:rsidP="00A105AD">
            <w:pPr>
              <w:spacing w:line="240" w:lineRule="auto"/>
              <w:rPr>
                <w:rFonts w:eastAsia="Calibri"/>
              </w:rPr>
            </w:pPr>
            <w:r w:rsidRPr="008A7D72">
              <w:rPr>
                <w:rFonts w:eastAsia="Calibri"/>
              </w:rPr>
              <w:fldChar w:fldCharType="begin">
                <w:ffData>
                  <w:name w:val="Besedilo57"/>
                  <w:enabled/>
                  <w:calcOnExit w:val="0"/>
                  <w:textInput/>
                </w:ffData>
              </w:fldChar>
            </w:r>
            <w:r w:rsidRPr="008A7D72">
              <w:rPr>
                <w:rFonts w:eastAsia="Calibri"/>
              </w:rPr>
              <w:instrText xml:space="preserve"> FORMTEXT </w:instrText>
            </w:r>
            <w:r w:rsidRPr="008A7D72">
              <w:rPr>
                <w:rFonts w:eastAsia="Calibri"/>
              </w:rPr>
            </w:r>
            <w:r w:rsidRPr="008A7D72">
              <w:rPr>
                <w:rFonts w:eastAsia="Calibri"/>
              </w:rPr>
              <w:fldChar w:fldCharType="separate"/>
            </w:r>
            <w:r w:rsidRPr="008A7D72">
              <w:rPr>
                <w:rFonts w:eastAsia="Calibri"/>
                <w:noProof/>
              </w:rPr>
              <w:t> </w:t>
            </w:r>
            <w:r w:rsidRPr="008A7D72">
              <w:rPr>
                <w:rFonts w:eastAsia="Calibri"/>
                <w:noProof/>
              </w:rPr>
              <w:t> </w:t>
            </w:r>
            <w:r w:rsidRPr="008A7D72">
              <w:rPr>
                <w:rFonts w:eastAsia="Calibri"/>
                <w:noProof/>
              </w:rPr>
              <w:t> </w:t>
            </w:r>
            <w:r w:rsidRPr="008A7D72">
              <w:rPr>
                <w:rFonts w:eastAsia="Calibri"/>
                <w:noProof/>
              </w:rPr>
              <w:t> </w:t>
            </w:r>
            <w:r w:rsidRPr="008A7D72">
              <w:rPr>
                <w:rFonts w:eastAsia="Calibri"/>
                <w:noProof/>
              </w:rPr>
              <w:t> </w:t>
            </w:r>
            <w:r w:rsidRPr="008A7D72">
              <w:rPr>
                <w:rFonts w:eastAsia="Calibri"/>
              </w:rPr>
              <w:fldChar w:fldCharType="end"/>
            </w:r>
          </w:p>
        </w:tc>
      </w:tr>
      <w:tr w:rsidR="00C174EE" w:rsidRPr="008A7D72" w:rsidTr="00385B1F">
        <w:tc>
          <w:tcPr>
            <w:tcW w:w="426" w:type="dxa"/>
            <w:tcBorders>
              <w:top w:val="single" w:sz="4" w:space="0" w:color="auto"/>
              <w:left w:val="single" w:sz="4" w:space="0" w:color="auto"/>
              <w:bottom w:val="single" w:sz="4" w:space="0" w:color="auto"/>
              <w:right w:val="single" w:sz="4" w:space="0" w:color="auto"/>
            </w:tcBorders>
            <w:shd w:val="clear" w:color="auto" w:fill="auto"/>
          </w:tcPr>
          <w:p w:rsidR="00C174EE" w:rsidRPr="008A7D72" w:rsidRDefault="00C174EE" w:rsidP="00C174EE">
            <w:pPr>
              <w:numPr>
                <w:ilvl w:val="0"/>
                <w:numId w:val="42"/>
              </w:numPr>
              <w:spacing w:after="160" w:line="240" w:lineRule="auto"/>
              <w:ind w:left="142" w:hanging="142"/>
              <w:jc w:val="left"/>
              <w:rPr>
                <w:rFonts w:eastAsia="Calibri"/>
              </w:rPr>
            </w:pPr>
          </w:p>
        </w:tc>
        <w:tc>
          <w:tcPr>
            <w:tcW w:w="8364" w:type="dxa"/>
            <w:tcBorders>
              <w:top w:val="single" w:sz="4" w:space="0" w:color="auto"/>
              <w:left w:val="nil"/>
              <w:bottom w:val="single" w:sz="4" w:space="0" w:color="auto"/>
              <w:right w:val="nil"/>
            </w:tcBorders>
            <w:shd w:val="clear" w:color="auto" w:fill="auto"/>
            <w:vAlign w:val="center"/>
          </w:tcPr>
          <w:p w:rsidR="00C174EE" w:rsidRPr="008A7D72" w:rsidRDefault="00C174EE" w:rsidP="00A105AD">
            <w:pPr>
              <w:spacing w:line="240" w:lineRule="auto"/>
              <w:rPr>
                <w:rFonts w:eastAsia="Calibri"/>
                <w:lang w:eastAsia="sl-SI"/>
              </w:rPr>
            </w:pPr>
            <w:r w:rsidRPr="008A7D72">
              <w:rPr>
                <w:rFonts w:eastAsia="Calibri"/>
                <w:lang w:eastAsia="sl-SI"/>
              </w:rPr>
              <w:t xml:space="preserve">CY5 filtrna kocka (zahteva p/n 1225005),  </w:t>
            </w:r>
            <w:proofErr w:type="spellStart"/>
            <w:r w:rsidRPr="008A7D72">
              <w:rPr>
                <w:rFonts w:eastAsia="Calibri"/>
                <w:lang w:eastAsia="sl-SI"/>
              </w:rPr>
              <w:t>Eksitacija</w:t>
            </w:r>
            <w:proofErr w:type="spellEnd"/>
            <w:r w:rsidRPr="008A7D72">
              <w:rPr>
                <w:rFonts w:eastAsia="Calibri"/>
                <w:lang w:eastAsia="sl-SI"/>
              </w:rPr>
              <w:t xml:space="preserve"> 628/40 Emisija 685/40 zrcalo 660.</w:t>
            </w:r>
          </w:p>
        </w:tc>
        <w:tc>
          <w:tcPr>
            <w:tcW w:w="850" w:type="dxa"/>
            <w:tcBorders>
              <w:top w:val="single" w:sz="4" w:space="0" w:color="auto"/>
              <w:left w:val="single" w:sz="4" w:space="0" w:color="auto"/>
              <w:bottom w:val="single" w:sz="4" w:space="0" w:color="auto"/>
              <w:right w:val="single" w:sz="4" w:space="0" w:color="auto"/>
            </w:tcBorders>
            <w:shd w:val="clear" w:color="auto" w:fill="F5D3D4"/>
          </w:tcPr>
          <w:p w:rsidR="00C174EE" w:rsidRPr="008A7D72" w:rsidRDefault="00C174EE" w:rsidP="00A105AD">
            <w:pPr>
              <w:spacing w:line="240" w:lineRule="auto"/>
              <w:rPr>
                <w:rFonts w:eastAsia="Calibri"/>
              </w:rPr>
            </w:pPr>
            <w:r w:rsidRPr="008A7D72">
              <w:rPr>
                <w:rFonts w:eastAsia="Calibri"/>
              </w:rPr>
              <w:fldChar w:fldCharType="begin">
                <w:ffData>
                  <w:name w:val="Besedilo57"/>
                  <w:enabled/>
                  <w:calcOnExit w:val="0"/>
                  <w:textInput/>
                </w:ffData>
              </w:fldChar>
            </w:r>
            <w:r w:rsidRPr="008A7D72">
              <w:rPr>
                <w:rFonts w:eastAsia="Calibri"/>
              </w:rPr>
              <w:instrText xml:space="preserve"> FORMTEXT </w:instrText>
            </w:r>
            <w:r w:rsidRPr="008A7D72">
              <w:rPr>
                <w:rFonts w:eastAsia="Calibri"/>
              </w:rPr>
            </w:r>
            <w:r w:rsidRPr="008A7D72">
              <w:rPr>
                <w:rFonts w:eastAsia="Calibri"/>
              </w:rPr>
              <w:fldChar w:fldCharType="separate"/>
            </w:r>
            <w:r w:rsidRPr="008A7D72">
              <w:rPr>
                <w:rFonts w:eastAsia="Calibri"/>
                <w:noProof/>
              </w:rPr>
              <w:t> </w:t>
            </w:r>
            <w:r w:rsidRPr="008A7D72">
              <w:rPr>
                <w:rFonts w:eastAsia="Calibri"/>
                <w:noProof/>
              </w:rPr>
              <w:t> </w:t>
            </w:r>
            <w:r w:rsidRPr="008A7D72">
              <w:rPr>
                <w:rFonts w:eastAsia="Calibri"/>
                <w:noProof/>
              </w:rPr>
              <w:t> </w:t>
            </w:r>
            <w:r w:rsidRPr="008A7D72">
              <w:rPr>
                <w:rFonts w:eastAsia="Calibri"/>
                <w:noProof/>
              </w:rPr>
              <w:t> </w:t>
            </w:r>
            <w:r w:rsidRPr="008A7D72">
              <w:rPr>
                <w:rFonts w:eastAsia="Calibri"/>
                <w:noProof/>
              </w:rPr>
              <w:t> </w:t>
            </w:r>
            <w:r w:rsidRPr="008A7D72">
              <w:rPr>
                <w:rFonts w:eastAsia="Calibri"/>
              </w:rPr>
              <w:fldChar w:fldCharType="end"/>
            </w:r>
          </w:p>
        </w:tc>
      </w:tr>
      <w:tr w:rsidR="00C174EE" w:rsidRPr="008A7D72" w:rsidTr="00385B1F">
        <w:tc>
          <w:tcPr>
            <w:tcW w:w="426" w:type="dxa"/>
            <w:tcBorders>
              <w:top w:val="single" w:sz="4" w:space="0" w:color="auto"/>
              <w:left w:val="single" w:sz="4" w:space="0" w:color="auto"/>
              <w:bottom w:val="single" w:sz="4" w:space="0" w:color="auto"/>
              <w:right w:val="single" w:sz="4" w:space="0" w:color="auto"/>
            </w:tcBorders>
            <w:shd w:val="clear" w:color="auto" w:fill="auto"/>
          </w:tcPr>
          <w:p w:rsidR="00C174EE" w:rsidRPr="008A7D72" w:rsidRDefault="00C174EE" w:rsidP="00C174EE">
            <w:pPr>
              <w:numPr>
                <w:ilvl w:val="0"/>
                <w:numId w:val="42"/>
              </w:numPr>
              <w:spacing w:after="160" w:line="240" w:lineRule="auto"/>
              <w:ind w:left="142" w:hanging="142"/>
              <w:jc w:val="left"/>
              <w:rPr>
                <w:rFonts w:eastAsia="Calibri"/>
              </w:rPr>
            </w:pPr>
          </w:p>
        </w:tc>
        <w:tc>
          <w:tcPr>
            <w:tcW w:w="8364" w:type="dxa"/>
            <w:tcBorders>
              <w:top w:val="single" w:sz="4" w:space="0" w:color="auto"/>
              <w:left w:val="nil"/>
              <w:bottom w:val="single" w:sz="4" w:space="0" w:color="auto"/>
              <w:right w:val="nil"/>
            </w:tcBorders>
            <w:shd w:val="clear" w:color="auto" w:fill="auto"/>
            <w:vAlign w:val="center"/>
          </w:tcPr>
          <w:p w:rsidR="00C174EE" w:rsidRPr="008A7D72" w:rsidRDefault="00C174EE" w:rsidP="00A105AD">
            <w:pPr>
              <w:spacing w:line="240" w:lineRule="auto"/>
              <w:rPr>
                <w:rFonts w:eastAsia="Calibri"/>
                <w:lang w:eastAsia="sl-SI"/>
              </w:rPr>
            </w:pPr>
            <w:r w:rsidRPr="008A7D72">
              <w:rPr>
                <w:rFonts w:eastAsia="Calibri"/>
                <w:lang w:eastAsia="sl-SI"/>
              </w:rPr>
              <w:t xml:space="preserve">LED izvor svetlobe </w:t>
            </w:r>
            <w:r w:rsidR="00070251">
              <w:rPr>
                <w:rFonts w:eastAsia="Calibri"/>
                <w:lang w:eastAsia="sl-SI"/>
              </w:rPr>
              <w:t>–</w:t>
            </w:r>
            <w:r w:rsidRPr="008A7D72">
              <w:rPr>
                <w:rFonts w:eastAsia="Calibri"/>
                <w:lang w:eastAsia="sl-SI"/>
              </w:rPr>
              <w:t xml:space="preserve"> CY5 623 </w:t>
            </w:r>
            <w:proofErr w:type="spellStart"/>
            <w:r w:rsidRPr="008A7D72">
              <w:rPr>
                <w:rFonts w:eastAsia="Calibri"/>
                <w:lang w:eastAsia="sl-SI"/>
              </w:rPr>
              <w:t>nm</w:t>
            </w:r>
            <w:proofErr w:type="spellEnd"/>
            <w:r w:rsidRPr="008A7D72">
              <w:rPr>
                <w:rFonts w:eastAsia="Calibri"/>
                <w:lang w:eastAsia="sl-SI"/>
              </w:rPr>
              <w:t>.</w:t>
            </w:r>
          </w:p>
        </w:tc>
        <w:tc>
          <w:tcPr>
            <w:tcW w:w="850" w:type="dxa"/>
            <w:tcBorders>
              <w:top w:val="single" w:sz="4" w:space="0" w:color="auto"/>
              <w:left w:val="single" w:sz="4" w:space="0" w:color="auto"/>
              <w:bottom w:val="single" w:sz="4" w:space="0" w:color="auto"/>
              <w:right w:val="single" w:sz="4" w:space="0" w:color="auto"/>
            </w:tcBorders>
            <w:shd w:val="clear" w:color="auto" w:fill="F5D3D4"/>
          </w:tcPr>
          <w:p w:rsidR="00C174EE" w:rsidRPr="008A7D72" w:rsidRDefault="00C174EE" w:rsidP="00A105AD">
            <w:pPr>
              <w:spacing w:line="240" w:lineRule="auto"/>
              <w:rPr>
                <w:rFonts w:eastAsia="Calibri"/>
              </w:rPr>
            </w:pPr>
            <w:r w:rsidRPr="008A7D72">
              <w:rPr>
                <w:rFonts w:eastAsia="Calibri"/>
              </w:rPr>
              <w:fldChar w:fldCharType="begin">
                <w:ffData>
                  <w:name w:val="Besedilo57"/>
                  <w:enabled/>
                  <w:calcOnExit w:val="0"/>
                  <w:textInput/>
                </w:ffData>
              </w:fldChar>
            </w:r>
            <w:r w:rsidRPr="008A7D72">
              <w:rPr>
                <w:rFonts w:eastAsia="Calibri"/>
              </w:rPr>
              <w:instrText xml:space="preserve"> FORMTEXT </w:instrText>
            </w:r>
            <w:r w:rsidRPr="008A7D72">
              <w:rPr>
                <w:rFonts w:eastAsia="Calibri"/>
              </w:rPr>
            </w:r>
            <w:r w:rsidRPr="008A7D72">
              <w:rPr>
                <w:rFonts w:eastAsia="Calibri"/>
              </w:rPr>
              <w:fldChar w:fldCharType="separate"/>
            </w:r>
            <w:r w:rsidRPr="008A7D72">
              <w:rPr>
                <w:rFonts w:eastAsia="Calibri"/>
                <w:noProof/>
              </w:rPr>
              <w:t> </w:t>
            </w:r>
            <w:r w:rsidRPr="008A7D72">
              <w:rPr>
                <w:rFonts w:eastAsia="Calibri"/>
                <w:noProof/>
              </w:rPr>
              <w:t> </w:t>
            </w:r>
            <w:r w:rsidRPr="008A7D72">
              <w:rPr>
                <w:rFonts w:eastAsia="Calibri"/>
                <w:noProof/>
              </w:rPr>
              <w:t> </w:t>
            </w:r>
            <w:r w:rsidRPr="008A7D72">
              <w:rPr>
                <w:rFonts w:eastAsia="Calibri"/>
                <w:noProof/>
              </w:rPr>
              <w:t> </w:t>
            </w:r>
            <w:r w:rsidRPr="008A7D72">
              <w:rPr>
                <w:rFonts w:eastAsia="Calibri"/>
                <w:noProof/>
              </w:rPr>
              <w:t> </w:t>
            </w:r>
            <w:r w:rsidRPr="008A7D72">
              <w:rPr>
                <w:rFonts w:eastAsia="Calibri"/>
              </w:rPr>
              <w:fldChar w:fldCharType="end"/>
            </w:r>
          </w:p>
        </w:tc>
      </w:tr>
      <w:tr w:rsidR="00C174EE" w:rsidRPr="008A7D72" w:rsidTr="00385B1F">
        <w:tc>
          <w:tcPr>
            <w:tcW w:w="426" w:type="dxa"/>
            <w:tcBorders>
              <w:top w:val="single" w:sz="4" w:space="0" w:color="auto"/>
              <w:left w:val="single" w:sz="4" w:space="0" w:color="auto"/>
              <w:bottom w:val="single" w:sz="4" w:space="0" w:color="auto"/>
              <w:right w:val="single" w:sz="4" w:space="0" w:color="auto"/>
            </w:tcBorders>
            <w:shd w:val="clear" w:color="auto" w:fill="auto"/>
          </w:tcPr>
          <w:p w:rsidR="00C174EE" w:rsidRPr="008A7D72" w:rsidRDefault="00C174EE" w:rsidP="00C174EE">
            <w:pPr>
              <w:numPr>
                <w:ilvl w:val="0"/>
                <w:numId w:val="42"/>
              </w:numPr>
              <w:spacing w:after="160" w:line="240" w:lineRule="auto"/>
              <w:ind w:left="142" w:hanging="142"/>
              <w:jc w:val="left"/>
              <w:rPr>
                <w:rFonts w:eastAsia="Calibri"/>
              </w:rPr>
            </w:pPr>
          </w:p>
        </w:tc>
        <w:tc>
          <w:tcPr>
            <w:tcW w:w="8364" w:type="dxa"/>
            <w:tcBorders>
              <w:top w:val="single" w:sz="4" w:space="0" w:color="auto"/>
              <w:left w:val="nil"/>
              <w:bottom w:val="single" w:sz="4" w:space="0" w:color="auto"/>
              <w:right w:val="nil"/>
            </w:tcBorders>
            <w:shd w:val="clear" w:color="auto" w:fill="auto"/>
            <w:vAlign w:val="center"/>
          </w:tcPr>
          <w:p w:rsidR="00C174EE" w:rsidRPr="008A7D72" w:rsidRDefault="00C174EE" w:rsidP="00A105AD">
            <w:pPr>
              <w:spacing w:line="240" w:lineRule="auto"/>
              <w:rPr>
                <w:rFonts w:eastAsia="Calibri"/>
                <w:lang w:eastAsia="sl-SI"/>
              </w:rPr>
            </w:pPr>
            <w:r w:rsidRPr="008A7D72">
              <w:rPr>
                <w:rFonts w:eastAsia="Calibri"/>
                <w:lang w:eastAsia="sl-SI"/>
              </w:rPr>
              <w:t>Objektiv PF 20x N.A.: 0.45.</w:t>
            </w:r>
          </w:p>
        </w:tc>
        <w:tc>
          <w:tcPr>
            <w:tcW w:w="850" w:type="dxa"/>
            <w:tcBorders>
              <w:top w:val="single" w:sz="4" w:space="0" w:color="auto"/>
              <w:left w:val="single" w:sz="4" w:space="0" w:color="auto"/>
              <w:bottom w:val="single" w:sz="4" w:space="0" w:color="auto"/>
              <w:right w:val="single" w:sz="4" w:space="0" w:color="auto"/>
            </w:tcBorders>
            <w:shd w:val="clear" w:color="auto" w:fill="F5D3D4"/>
          </w:tcPr>
          <w:p w:rsidR="00C174EE" w:rsidRPr="008A7D72" w:rsidRDefault="00C174EE" w:rsidP="00A105AD">
            <w:pPr>
              <w:spacing w:line="240" w:lineRule="auto"/>
              <w:rPr>
                <w:rFonts w:eastAsia="Calibri"/>
              </w:rPr>
            </w:pPr>
            <w:r w:rsidRPr="008A7D72">
              <w:rPr>
                <w:rFonts w:eastAsia="Calibri"/>
              </w:rPr>
              <w:fldChar w:fldCharType="begin">
                <w:ffData>
                  <w:name w:val="Besedilo57"/>
                  <w:enabled/>
                  <w:calcOnExit w:val="0"/>
                  <w:textInput/>
                </w:ffData>
              </w:fldChar>
            </w:r>
            <w:r w:rsidRPr="008A7D72">
              <w:rPr>
                <w:rFonts w:eastAsia="Calibri"/>
              </w:rPr>
              <w:instrText xml:space="preserve"> FORMTEXT </w:instrText>
            </w:r>
            <w:r w:rsidRPr="008A7D72">
              <w:rPr>
                <w:rFonts w:eastAsia="Calibri"/>
              </w:rPr>
            </w:r>
            <w:r w:rsidRPr="008A7D72">
              <w:rPr>
                <w:rFonts w:eastAsia="Calibri"/>
              </w:rPr>
              <w:fldChar w:fldCharType="separate"/>
            </w:r>
            <w:r w:rsidRPr="008A7D72">
              <w:rPr>
                <w:rFonts w:eastAsia="Calibri"/>
                <w:noProof/>
              </w:rPr>
              <w:t> </w:t>
            </w:r>
            <w:r w:rsidRPr="008A7D72">
              <w:rPr>
                <w:rFonts w:eastAsia="Calibri"/>
                <w:noProof/>
              </w:rPr>
              <w:t> </w:t>
            </w:r>
            <w:r w:rsidRPr="008A7D72">
              <w:rPr>
                <w:rFonts w:eastAsia="Calibri"/>
                <w:noProof/>
              </w:rPr>
              <w:t> </w:t>
            </w:r>
            <w:r w:rsidRPr="008A7D72">
              <w:rPr>
                <w:rFonts w:eastAsia="Calibri"/>
                <w:noProof/>
              </w:rPr>
              <w:t> </w:t>
            </w:r>
            <w:r w:rsidRPr="008A7D72">
              <w:rPr>
                <w:rFonts w:eastAsia="Calibri"/>
                <w:noProof/>
              </w:rPr>
              <w:t> </w:t>
            </w:r>
            <w:r w:rsidRPr="008A7D72">
              <w:rPr>
                <w:rFonts w:eastAsia="Calibri"/>
              </w:rPr>
              <w:fldChar w:fldCharType="end"/>
            </w:r>
          </w:p>
        </w:tc>
      </w:tr>
      <w:tr w:rsidR="00C174EE" w:rsidRPr="008A7D72" w:rsidTr="00385B1F">
        <w:tc>
          <w:tcPr>
            <w:tcW w:w="426" w:type="dxa"/>
            <w:tcBorders>
              <w:top w:val="single" w:sz="4" w:space="0" w:color="auto"/>
              <w:left w:val="single" w:sz="4" w:space="0" w:color="auto"/>
              <w:bottom w:val="single" w:sz="4" w:space="0" w:color="auto"/>
              <w:right w:val="single" w:sz="4" w:space="0" w:color="auto"/>
            </w:tcBorders>
            <w:shd w:val="clear" w:color="auto" w:fill="auto"/>
          </w:tcPr>
          <w:p w:rsidR="00C174EE" w:rsidRPr="008A7D72" w:rsidRDefault="00C174EE" w:rsidP="00C174EE">
            <w:pPr>
              <w:numPr>
                <w:ilvl w:val="0"/>
                <w:numId w:val="42"/>
              </w:numPr>
              <w:spacing w:after="160" w:line="240" w:lineRule="auto"/>
              <w:ind w:left="142" w:hanging="142"/>
              <w:jc w:val="left"/>
              <w:rPr>
                <w:rFonts w:eastAsia="Calibri"/>
              </w:rPr>
            </w:pPr>
          </w:p>
        </w:tc>
        <w:tc>
          <w:tcPr>
            <w:tcW w:w="8364" w:type="dxa"/>
            <w:tcBorders>
              <w:top w:val="single" w:sz="4" w:space="0" w:color="auto"/>
              <w:left w:val="nil"/>
              <w:bottom w:val="single" w:sz="4" w:space="0" w:color="auto"/>
              <w:right w:val="nil"/>
            </w:tcBorders>
            <w:shd w:val="clear" w:color="auto" w:fill="auto"/>
            <w:vAlign w:val="center"/>
          </w:tcPr>
          <w:p w:rsidR="00C174EE" w:rsidRPr="008A7D72" w:rsidRDefault="00C174EE" w:rsidP="00A105AD">
            <w:pPr>
              <w:spacing w:line="240" w:lineRule="auto"/>
              <w:rPr>
                <w:rFonts w:eastAsia="Calibri"/>
              </w:rPr>
            </w:pPr>
            <w:r w:rsidRPr="008A7D72">
              <w:rPr>
                <w:rFonts w:eastAsia="Calibri"/>
              </w:rPr>
              <w:t>Objektiv 20x fazni kontrast Olympus NA: .45.</w:t>
            </w:r>
          </w:p>
        </w:tc>
        <w:tc>
          <w:tcPr>
            <w:tcW w:w="850" w:type="dxa"/>
            <w:tcBorders>
              <w:top w:val="single" w:sz="4" w:space="0" w:color="auto"/>
              <w:left w:val="single" w:sz="4" w:space="0" w:color="auto"/>
              <w:bottom w:val="single" w:sz="4" w:space="0" w:color="auto"/>
              <w:right w:val="single" w:sz="4" w:space="0" w:color="auto"/>
            </w:tcBorders>
            <w:shd w:val="clear" w:color="auto" w:fill="F5D3D4"/>
          </w:tcPr>
          <w:p w:rsidR="00C174EE" w:rsidRPr="008A7D72" w:rsidRDefault="00C174EE" w:rsidP="00A105AD">
            <w:pPr>
              <w:spacing w:line="240" w:lineRule="auto"/>
              <w:rPr>
                <w:rFonts w:eastAsia="Calibri"/>
              </w:rPr>
            </w:pPr>
            <w:r w:rsidRPr="008A7D72">
              <w:rPr>
                <w:rFonts w:eastAsia="Calibri"/>
              </w:rPr>
              <w:fldChar w:fldCharType="begin">
                <w:ffData>
                  <w:name w:val="Besedilo57"/>
                  <w:enabled/>
                  <w:calcOnExit w:val="0"/>
                  <w:textInput/>
                </w:ffData>
              </w:fldChar>
            </w:r>
            <w:r w:rsidRPr="008A7D72">
              <w:rPr>
                <w:rFonts w:eastAsia="Calibri"/>
              </w:rPr>
              <w:instrText xml:space="preserve"> FORMTEXT </w:instrText>
            </w:r>
            <w:r w:rsidRPr="008A7D72">
              <w:rPr>
                <w:rFonts w:eastAsia="Calibri"/>
              </w:rPr>
            </w:r>
            <w:r w:rsidRPr="008A7D72">
              <w:rPr>
                <w:rFonts w:eastAsia="Calibri"/>
              </w:rPr>
              <w:fldChar w:fldCharType="separate"/>
            </w:r>
            <w:r w:rsidRPr="008A7D72">
              <w:rPr>
                <w:rFonts w:eastAsia="Calibri"/>
                <w:noProof/>
              </w:rPr>
              <w:t> </w:t>
            </w:r>
            <w:r w:rsidRPr="008A7D72">
              <w:rPr>
                <w:rFonts w:eastAsia="Calibri"/>
                <w:noProof/>
              </w:rPr>
              <w:t> </w:t>
            </w:r>
            <w:r w:rsidRPr="008A7D72">
              <w:rPr>
                <w:rFonts w:eastAsia="Calibri"/>
                <w:noProof/>
              </w:rPr>
              <w:t> </w:t>
            </w:r>
            <w:r w:rsidRPr="008A7D72">
              <w:rPr>
                <w:rFonts w:eastAsia="Calibri"/>
                <w:noProof/>
              </w:rPr>
              <w:t> </w:t>
            </w:r>
            <w:r w:rsidRPr="008A7D72">
              <w:rPr>
                <w:rFonts w:eastAsia="Calibri"/>
                <w:noProof/>
              </w:rPr>
              <w:t> </w:t>
            </w:r>
            <w:r w:rsidRPr="008A7D72">
              <w:rPr>
                <w:rFonts w:eastAsia="Calibri"/>
              </w:rPr>
              <w:fldChar w:fldCharType="end"/>
            </w:r>
          </w:p>
        </w:tc>
      </w:tr>
      <w:tr w:rsidR="00C174EE" w:rsidRPr="008A7D72" w:rsidTr="00385B1F">
        <w:tc>
          <w:tcPr>
            <w:tcW w:w="426" w:type="dxa"/>
            <w:tcBorders>
              <w:top w:val="single" w:sz="4" w:space="0" w:color="auto"/>
              <w:left w:val="single" w:sz="4" w:space="0" w:color="auto"/>
              <w:bottom w:val="single" w:sz="4" w:space="0" w:color="auto"/>
              <w:right w:val="single" w:sz="4" w:space="0" w:color="auto"/>
            </w:tcBorders>
            <w:shd w:val="clear" w:color="auto" w:fill="auto"/>
          </w:tcPr>
          <w:p w:rsidR="00C174EE" w:rsidRPr="008A7D72" w:rsidRDefault="00C174EE" w:rsidP="00C174EE">
            <w:pPr>
              <w:numPr>
                <w:ilvl w:val="0"/>
                <w:numId w:val="42"/>
              </w:numPr>
              <w:spacing w:after="160" w:line="240" w:lineRule="auto"/>
              <w:ind w:left="142" w:hanging="142"/>
              <w:jc w:val="left"/>
              <w:rPr>
                <w:rFonts w:eastAsia="Calibri"/>
              </w:rPr>
            </w:pPr>
          </w:p>
        </w:tc>
        <w:tc>
          <w:tcPr>
            <w:tcW w:w="8364" w:type="dxa"/>
            <w:tcBorders>
              <w:top w:val="single" w:sz="4" w:space="0" w:color="auto"/>
              <w:left w:val="nil"/>
              <w:bottom w:val="single" w:sz="4" w:space="0" w:color="auto"/>
              <w:right w:val="nil"/>
            </w:tcBorders>
            <w:shd w:val="clear" w:color="auto" w:fill="auto"/>
            <w:vAlign w:val="center"/>
          </w:tcPr>
          <w:p w:rsidR="00C174EE" w:rsidRPr="008A7D72" w:rsidRDefault="00C174EE" w:rsidP="00A105AD">
            <w:pPr>
              <w:spacing w:line="240" w:lineRule="auto"/>
              <w:rPr>
                <w:rFonts w:eastAsia="Calibri"/>
                <w:lang w:eastAsia="sl-SI"/>
              </w:rPr>
            </w:pPr>
            <w:r w:rsidRPr="008A7D72">
              <w:rPr>
                <w:rFonts w:eastAsia="Calibri"/>
                <w:lang w:eastAsia="sl-SI"/>
              </w:rPr>
              <w:t>Objektiv PF 40x N.A.: 0.60.</w:t>
            </w:r>
          </w:p>
        </w:tc>
        <w:tc>
          <w:tcPr>
            <w:tcW w:w="850" w:type="dxa"/>
            <w:tcBorders>
              <w:top w:val="single" w:sz="4" w:space="0" w:color="auto"/>
              <w:left w:val="single" w:sz="4" w:space="0" w:color="auto"/>
              <w:bottom w:val="single" w:sz="4" w:space="0" w:color="auto"/>
              <w:right w:val="single" w:sz="4" w:space="0" w:color="auto"/>
            </w:tcBorders>
            <w:shd w:val="clear" w:color="auto" w:fill="F5D3D4"/>
          </w:tcPr>
          <w:p w:rsidR="00C174EE" w:rsidRPr="008A7D72" w:rsidRDefault="00C174EE" w:rsidP="00A105AD">
            <w:pPr>
              <w:spacing w:line="240" w:lineRule="auto"/>
              <w:rPr>
                <w:rFonts w:eastAsia="Calibri"/>
              </w:rPr>
            </w:pPr>
            <w:r w:rsidRPr="008A7D72">
              <w:rPr>
                <w:rFonts w:eastAsia="Calibri"/>
              </w:rPr>
              <w:fldChar w:fldCharType="begin">
                <w:ffData>
                  <w:name w:val="Besedilo57"/>
                  <w:enabled/>
                  <w:calcOnExit w:val="0"/>
                  <w:textInput/>
                </w:ffData>
              </w:fldChar>
            </w:r>
            <w:r w:rsidRPr="008A7D72">
              <w:rPr>
                <w:rFonts w:eastAsia="Calibri"/>
              </w:rPr>
              <w:instrText xml:space="preserve"> FORMTEXT </w:instrText>
            </w:r>
            <w:r w:rsidRPr="008A7D72">
              <w:rPr>
                <w:rFonts w:eastAsia="Calibri"/>
              </w:rPr>
            </w:r>
            <w:r w:rsidRPr="008A7D72">
              <w:rPr>
                <w:rFonts w:eastAsia="Calibri"/>
              </w:rPr>
              <w:fldChar w:fldCharType="separate"/>
            </w:r>
            <w:r w:rsidRPr="008A7D72">
              <w:rPr>
                <w:rFonts w:eastAsia="Calibri"/>
                <w:noProof/>
              </w:rPr>
              <w:t> </w:t>
            </w:r>
            <w:r w:rsidRPr="008A7D72">
              <w:rPr>
                <w:rFonts w:eastAsia="Calibri"/>
                <w:noProof/>
              </w:rPr>
              <w:t> </w:t>
            </w:r>
            <w:r w:rsidRPr="008A7D72">
              <w:rPr>
                <w:rFonts w:eastAsia="Calibri"/>
                <w:noProof/>
              </w:rPr>
              <w:t> </w:t>
            </w:r>
            <w:r w:rsidRPr="008A7D72">
              <w:rPr>
                <w:rFonts w:eastAsia="Calibri"/>
                <w:noProof/>
              </w:rPr>
              <w:t> </w:t>
            </w:r>
            <w:r w:rsidRPr="008A7D72">
              <w:rPr>
                <w:rFonts w:eastAsia="Calibri"/>
                <w:noProof/>
              </w:rPr>
              <w:t> </w:t>
            </w:r>
            <w:r w:rsidRPr="008A7D72">
              <w:rPr>
                <w:rFonts w:eastAsia="Calibri"/>
              </w:rPr>
              <w:fldChar w:fldCharType="end"/>
            </w:r>
          </w:p>
        </w:tc>
      </w:tr>
      <w:tr w:rsidR="00C174EE" w:rsidRPr="008A7D72" w:rsidTr="00385B1F">
        <w:tc>
          <w:tcPr>
            <w:tcW w:w="426" w:type="dxa"/>
            <w:tcBorders>
              <w:top w:val="single" w:sz="4" w:space="0" w:color="auto"/>
              <w:left w:val="single" w:sz="4" w:space="0" w:color="auto"/>
              <w:bottom w:val="single" w:sz="4" w:space="0" w:color="auto"/>
              <w:right w:val="single" w:sz="4" w:space="0" w:color="auto"/>
            </w:tcBorders>
            <w:shd w:val="clear" w:color="auto" w:fill="auto"/>
          </w:tcPr>
          <w:p w:rsidR="00C174EE" w:rsidRPr="008A7D72" w:rsidRDefault="00C174EE" w:rsidP="00C174EE">
            <w:pPr>
              <w:numPr>
                <w:ilvl w:val="0"/>
                <w:numId w:val="42"/>
              </w:numPr>
              <w:spacing w:after="160" w:line="240" w:lineRule="auto"/>
              <w:ind w:left="142" w:hanging="142"/>
              <w:jc w:val="left"/>
              <w:rPr>
                <w:rFonts w:eastAsia="Calibri"/>
              </w:rPr>
            </w:pPr>
          </w:p>
        </w:tc>
        <w:tc>
          <w:tcPr>
            <w:tcW w:w="8364" w:type="dxa"/>
            <w:tcBorders>
              <w:top w:val="single" w:sz="4" w:space="0" w:color="auto"/>
              <w:left w:val="nil"/>
              <w:bottom w:val="single" w:sz="4" w:space="0" w:color="auto"/>
              <w:right w:val="nil"/>
            </w:tcBorders>
            <w:shd w:val="clear" w:color="auto" w:fill="auto"/>
            <w:vAlign w:val="bottom"/>
          </w:tcPr>
          <w:p w:rsidR="00C174EE" w:rsidRPr="008A7D72" w:rsidRDefault="00C174EE" w:rsidP="00A105AD">
            <w:pPr>
              <w:spacing w:line="240" w:lineRule="auto"/>
              <w:rPr>
                <w:rFonts w:eastAsia="Calibri"/>
                <w:lang w:eastAsia="sl-SI"/>
              </w:rPr>
            </w:pPr>
            <w:r w:rsidRPr="008A7D72">
              <w:rPr>
                <w:rFonts w:eastAsia="Calibri"/>
                <w:lang w:eastAsia="sl-SI"/>
              </w:rPr>
              <w:t>Objektiv 40x fazni kontrast Olympus. NA: .60.</w:t>
            </w:r>
          </w:p>
        </w:tc>
        <w:tc>
          <w:tcPr>
            <w:tcW w:w="850" w:type="dxa"/>
            <w:tcBorders>
              <w:top w:val="single" w:sz="4" w:space="0" w:color="auto"/>
              <w:left w:val="single" w:sz="4" w:space="0" w:color="auto"/>
              <w:bottom w:val="single" w:sz="4" w:space="0" w:color="auto"/>
              <w:right w:val="single" w:sz="4" w:space="0" w:color="auto"/>
            </w:tcBorders>
            <w:shd w:val="clear" w:color="auto" w:fill="F5D3D4"/>
          </w:tcPr>
          <w:p w:rsidR="00C174EE" w:rsidRPr="008A7D72" w:rsidRDefault="00C174EE" w:rsidP="00A105AD">
            <w:pPr>
              <w:spacing w:line="240" w:lineRule="auto"/>
              <w:rPr>
                <w:rFonts w:eastAsia="Calibri"/>
              </w:rPr>
            </w:pPr>
            <w:r w:rsidRPr="008A7D72">
              <w:rPr>
                <w:rFonts w:eastAsia="Calibri"/>
              </w:rPr>
              <w:fldChar w:fldCharType="begin">
                <w:ffData>
                  <w:name w:val="Besedilo57"/>
                  <w:enabled/>
                  <w:calcOnExit w:val="0"/>
                  <w:textInput/>
                </w:ffData>
              </w:fldChar>
            </w:r>
            <w:r w:rsidRPr="008A7D72">
              <w:rPr>
                <w:rFonts w:eastAsia="Calibri"/>
              </w:rPr>
              <w:instrText xml:space="preserve"> FORMTEXT </w:instrText>
            </w:r>
            <w:r w:rsidRPr="008A7D72">
              <w:rPr>
                <w:rFonts w:eastAsia="Calibri"/>
              </w:rPr>
            </w:r>
            <w:r w:rsidRPr="008A7D72">
              <w:rPr>
                <w:rFonts w:eastAsia="Calibri"/>
              </w:rPr>
              <w:fldChar w:fldCharType="separate"/>
            </w:r>
            <w:r w:rsidRPr="008A7D72">
              <w:rPr>
                <w:rFonts w:eastAsia="Calibri"/>
                <w:noProof/>
              </w:rPr>
              <w:t> </w:t>
            </w:r>
            <w:r w:rsidRPr="008A7D72">
              <w:rPr>
                <w:rFonts w:eastAsia="Calibri"/>
                <w:noProof/>
              </w:rPr>
              <w:t> </w:t>
            </w:r>
            <w:r w:rsidRPr="008A7D72">
              <w:rPr>
                <w:rFonts w:eastAsia="Calibri"/>
                <w:noProof/>
              </w:rPr>
              <w:t> </w:t>
            </w:r>
            <w:r w:rsidRPr="008A7D72">
              <w:rPr>
                <w:rFonts w:eastAsia="Calibri"/>
                <w:noProof/>
              </w:rPr>
              <w:t> </w:t>
            </w:r>
            <w:r w:rsidRPr="008A7D72">
              <w:rPr>
                <w:rFonts w:eastAsia="Calibri"/>
                <w:noProof/>
              </w:rPr>
              <w:t> </w:t>
            </w:r>
            <w:r w:rsidRPr="008A7D72">
              <w:rPr>
                <w:rFonts w:eastAsia="Calibri"/>
              </w:rPr>
              <w:fldChar w:fldCharType="end"/>
            </w:r>
          </w:p>
        </w:tc>
      </w:tr>
      <w:tr w:rsidR="00C174EE" w:rsidRPr="008A7D72" w:rsidTr="00385B1F">
        <w:tc>
          <w:tcPr>
            <w:tcW w:w="426" w:type="dxa"/>
            <w:tcBorders>
              <w:top w:val="single" w:sz="4" w:space="0" w:color="auto"/>
              <w:left w:val="single" w:sz="4" w:space="0" w:color="auto"/>
              <w:bottom w:val="single" w:sz="4" w:space="0" w:color="auto"/>
              <w:right w:val="single" w:sz="4" w:space="0" w:color="auto"/>
            </w:tcBorders>
            <w:shd w:val="clear" w:color="auto" w:fill="auto"/>
          </w:tcPr>
          <w:p w:rsidR="00C174EE" w:rsidRPr="008A7D72" w:rsidRDefault="00C174EE" w:rsidP="00C174EE">
            <w:pPr>
              <w:numPr>
                <w:ilvl w:val="0"/>
                <w:numId w:val="42"/>
              </w:numPr>
              <w:spacing w:after="160" w:line="240" w:lineRule="auto"/>
              <w:ind w:left="142" w:hanging="142"/>
              <w:jc w:val="left"/>
              <w:rPr>
                <w:rFonts w:eastAsia="Calibri"/>
              </w:rPr>
            </w:pPr>
          </w:p>
        </w:tc>
        <w:tc>
          <w:tcPr>
            <w:tcW w:w="8364" w:type="dxa"/>
            <w:tcBorders>
              <w:top w:val="single" w:sz="4" w:space="0" w:color="auto"/>
              <w:left w:val="nil"/>
              <w:bottom w:val="single" w:sz="4" w:space="0" w:color="auto"/>
              <w:right w:val="nil"/>
            </w:tcBorders>
            <w:shd w:val="clear" w:color="auto" w:fill="auto"/>
            <w:vAlign w:val="center"/>
          </w:tcPr>
          <w:p w:rsidR="00C174EE" w:rsidRDefault="00C174EE" w:rsidP="00A105AD">
            <w:pPr>
              <w:spacing w:line="240" w:lineRule="auto"/>
              <w:rPr>
                <w:rFonts w:eastAsia="Calibri"/>
                <w:lang w:eastAsia="sl-SI"/>
              </w:rPr>
            </w:pPr>
            <w:r w:rsidRPr="008A7D72">
              <w:rPr>
                <w:rFonts w:eastAsia="Calibri"/>
                <w:lang w:eastAsia="sl-SI"/>
              </w:rPr>
              <w:t>4-pozicijski adapter za stekelca.</w:t>
            </w:r>
          </w:p>
          <w:p w:rsidR="00C174EE" w:rsidRPr="00E852D7" w:rsidRDefault="00C174EE" w:rsidP="00A105AD">
            <w:pPr>
              <w:pStyle w:val="Brezrazmikov"/>
              <w:rPr>
                <w:lang w:eastAsia="sl-SI"/>
              </w:rPr>
            </w:pPr>
          </w:p>
        </w:tc>
        <w:tc>
          <w:tcPr>
            <w:tcW w:w="850" w:type="dxa"/>
            <w:tcBorders>
              <w:top w:val="single" w:sz="4" w:space="0" w:color="auto"/>
              <w:left w:val="single" w:sz="4" w:space="0" w:color="auto"/>
              <w:bottom w:val="single" w:sz="4" w:space="0" w:color="auto"/>
              <w:right w:val="single" w:sz="4" w:space="0" w:color="auto"/>
            </w:tcBorders>
            <w:shd w:val="clear" w:color="auto" w:fill="F5D3D4"/>
          </w:tcPr>
          <w:p w:rsidR="00C174EE" w:rsidRPr="008A7D72" w:rsidRDefault="00C174EE" w:rsidP="00A105AD">
            <w:pPr>
              <w:spacing w:line="240" w:lineRule="auto"/>
              <w:rPr>
                <w:rFonts w:eastAsia="Calibri"/>
              </w:rPr>
            </w:pPr>
            <w:r w:rsidRPr="008A7D72">
              <w:rPr>
                <w:rFonts w:eastAsia="Calibri"/>
              </w:rPr>
              <w:fldChar w:fldCharType="begin">
                <w:ffData>
                  <w:name w:val="Besedilo57"/>
                  <w:enabled/>
                  <w:calcOnExit w:val="0"/>
                  <w:textInput/>
                </w:ffData>
              </w:fldChar>
            </w:r>
            <w:r w:rsidRPr="008A7D72">
              <w:rPr>
                <w:rFonts w:eastAsia="Calibri"/>
              </w:rPr>
              <w:instrText xml:space="preserve"> FORMTEXT </w:instrText>
            </w:r>
            <w:r w:rsidRPr="008A7D72">
              <w:rPr>
                <w:rFonts w:eastAsia="Calibri"/>
              </w:rPr>
            </w:r>
            <w:r w:rsidRPr="008A7D72">
              <w:rPr>
                <w:rFonts w:eastAsia="Calibri"/>
              </w:rPr>
              <w:fldChar w:fldCharType="separate"/>
            </w:r>
            <w:r w:rsidRPr="008A7D72">
              <w:rPr>
                <w:rFonts w:eastAsia="Calibri"/>
                <w:noProof/>
              </w:rPr>
              <w:t> </w:t>
            </w:r>
            <w:r w:rsidRPr="008A7D72">
              <w:rPr>
                <w:rFonts w:eastAsia="Calibri"/>
                <w:noProof/>
              </w:rPr>
              <w:t> </w:t>
            </w:r>
            <w:r w:rsidRPr="008A7D72">
              <w:rPr>
                <w:rFonts w:eastAsia="Calibri"/>
                <w:noProof/>
              </w:rPr>
              <w:t> </w:t>
            </w:r>
            <w:r w:rsidRPr="008A7D72">
              <w:rPr>
                <w:rFonts w:eastAsia="Calibri"/>
                <w:noProof/>
              </w:rPr>
              <w:t> </w:t>
            </w:r>
            <w:r w:rsidRPr="008A7D72">
              <w:rPr>
                <w:rFonts w:eastAsia="Calibri"/>
                <w:noProof/>
              </w:rPr>
              <w:t> </w:t>
            </w:r>
            <w:r w:rsidRPr="008A7D72">
              <w:rPr>
                <w:rFonts w:eastAsia="Calibri"/>
              </w:rPr>
              <w:fldChar w:fldCharType="end"/>
            </w:r>
          </w:p>
        </w:tc>
      </w:tr>
      <w:tr w:rsidR="00C174EE" w:rsidRPr="008A7D72" w:rsidTr="00385B1F">
        <w:tc>
          <w:tcPr>
            <w:tcW w:w="426" w:type="dxa"/>
            <w:tcBorders>
              <w:top w:val="single" w:sz="4" w:space="0" w:color="auto"/>
              <w:left w:val="single" w:sz="4" w:space="0" w:color="auto"/>
              <w:bottom w:val="single" w:sz="4" w:space="0" w:color="auto"/>
              <w:right w:val="single" w:sz="4" w:space="0" w:color="auto"/>
            </w:tcBorders>
            <w:shd w:val="clear" w:color="auto" w:fill="auto"/>
          </w:tcPr>
          <w:p w:rsidR="00C174EE" w:rsidRPr="008A7D72" w:rsidRDefault="00C174EE" w:rsidP="00C174EE">
            <w:pPr>
              <w:numPr>
                <w:ilvl w:val="0"/>
                <w:numId w:val="42"/>
              </w:numPr>
              <w:spacing w:after="160" w:line="240" w:lineRule="auto"/>
              <w:ind w:left="142" w:hanging="142"/>
              <w:jc w:val="left"/>
              <w:rPr>
                <w:rFonts w:eastAsia="Calibri"/>
              </w:rPr>
            </w:pPr>
          </w:p>
        </w:tc>
        <w:tc>
          <w:tcPr>
            <w:tcW w:w="8364" w:type="dxa"/>
            <w:tcBorders>
              <w:top w:val="single" w:sz="4" w:space="0" w:color="auto"/>
              <w:left w:val="nil"/>
              <w:bottom w:val="single" w:sz="4" w:space="0" w:color="auto"/>
              <w:right w:val="nil"/>
            </w:tcBorders>
            <w:shd w:val="clear" w:color="auto" w:fill="auto"/>
            <w:vAlign w:val="center"/>
          </w:tcPr>
          <w:p w:rsidR="00C174EE" w:rsidRPr="008A7D72" w:rsidRDefault="00C174EE" w:rsidP="00A105AD">
            <w:pPr>
              <w:spacing w:line="240" w:lineRule="auto"/>
              <w:rPr>
                <w:rFonts w:eastAsia="Calibri"/>
                <w:highlight w:val="yellow"/>
                <w:lang w:eastAsia="sl-SI"/>
              </w:rPr>
            </w:pPr>
            <w:proofErr w:type="spellStart"/>
            <w:r w:rsidRPr="008A7D72">
              <w:rPr>
                <w:rFonts w:eastAsia="Calibri"/>
                <w:lang w:eastAsia="sl-SI"/>
              </w:rPr>
              <w:t>AutoScratch</w:t>
            </w:r>
            <w:proofErr w:type="spellEnd"/>
            <w:r w:rsidRPr="008A7D72">
              <w:rPr>
                <w:rFonts w:eastAsia="Calibri"/>
                <w:lang w:eastAsia="sl-SI"/>
              </w:rPr>
              <w:t xml:space="preserve"> </w:t>
            </w:r>
            <w:r w:rsidR="008F5A97">
              <w:rPr>
                <w:rFonts w:eastAsia="Calibri"/>
                <w:lang w:eastAsia="sl-SI"/>
              </w:rPr>
              <w:t>orodje za izdelavo ran.</w:t>
            </w:r>
          </w:p>
          <w:p w:rsidR="00C174EE" w:rsidRPr="008A7D72" w:rsidRDefault="00C174EE" w:rsidP="00A105AD">
            <w:pPr>
              <w:spacing w:line="240" w:lineRule="auto"/>
              <w:rPr>
                <w:lang w:eastAsia="sl-SI"/>
              </w:rPr>
            </w:pPr>
          </w:p>
        </w:tc>
        <w:tc>
          <w:tcPr>
            <w:tcW w:w="850" w:type="dxa"/>
            <w:tcBorders>
              <w:top w:val="single" w:sz="4" w:space="0" w:color="auto"/>
              <w:left w:val="single" w:sz="4" w:space="0" w:color="auto"/>
              <w:bottom w:val="single" w:sz="4" w:space="0" w:color="auto"/>
              <w:right w:val="single" w:sz="4" w:space="0" w:color="auto"/>
            </w:tcBorders>
            <w:shd w:val="clear" w:color="auto" w:fill="F5D3D4"/>
          </w:tcPr>
          <w:p w:rsidR="00C174EE" w:rsidRPr="008A7D72" w:rsidRDefault="00C174EE" w:rsidP="00A105AD">
            <w:pPr>
              <w:spacing w:line="240" w:lineRule="auto"/>
              <w:rPr>
                <w:rFonts w:eastAsia="Calibri"/>
              </w:rPr>
            </w:pPr>
            <w:r w:rsidRPr="008A7D72">
              <w:rPr>
                <w:rFonts w:eastAsia="Calibri"/>
              </w:rPr>
              <w:fldChar w:fldCharType="begin">
                <w:ffData>
                  <w:name w:val="Besedilo57"/>
                  <w:enabled/>
                  <w:calcOnExit w:val="0"/>
                  <w:textInput/>
                </w:ffData>
              </w:fldChar>
            </w:r>
            <w:r w:rsidRPr="008A7D72">
              <w:rPr>
                <w:rFonts w:eastAsia="Calibri"/>
              </w:rPr>
              <w:instrText xml:space="preserve"> FORMTEXT </w:instrText>
            </w:r>
            <w:r w:rsidRPr="008A7D72">
              <w:rPr>
                <w:rFonts w:eastAsia="Calibri"/>
              </w:rPr>
            </w:r>
            <w:r w:rsidRPr="008A7D72">
              <w:rPr>
                <w:rFonts w:eastAsia="Calibri"/>
              </w:rPr>
              <w:fldChar w:fldCharType="separate"/>
            </w:r>
            <w:r w:rsidRPr="008A7D72">
              <w:rPr>
                <w:rFonts w:eastAsia="Calibri"/>
                <w:noProof/>
              </w:rPr>
              <w:t> </w:t>
            </w:r>
            <w:r w:rsidRPr="008A7D72">
              <w:rPr>
                <w:rFonts w:eastAsia="Calibri"/>
                <w:noProof/>
              </w:rPr>
              <w:t> </w:t>
            </w:r>
            <w:r w:rsidRPr="008A7D72">
              <w:rPr>
                <w:rFonts w:eastAsia="Calibri"/>
                <w:noProof/>
              </w:rPr>
              <w:t> </w:t>
            </w:r>
            <w:r w:rsidRPr="008A7D72">
              <w:rPr>
                <w:rFonts w:eastAsia="Calibri"/>
                <w:noProof/>
              </w:rPr>
              <w:t> </w:t>
            </w:r>
            <w:r w:rsidRPr="008A7D72">
              <w:rPr>
                <w:rFonts w:eastAsia="Calibri"/>
                <w:noProof/>
              </w:rPr>
              <w:t> </w:t>
            </w:r>
            <w:r w:rsidRPr="008A7D72">
              <w:rPr>
                <w:rFonts w:eastAsia="Calibri"/>
              </w:rPr>
              <w:fldChar w:fldCharType="end"/>
            </w:r>
          </w:p>
        </w:tc>
      </w:tr>
      <w:tr w:rsidR="00C174EE" w:rsidRPr="008A7D72" w:rsidTr="00385B1F">
        <w:trPr>
          <w:trHeight w:val="447"/>
        </w:trPr>
        <w:tc>
          <w:tcPr>
            <w:tcW w:w="426" w:type="dxa"/>
            <w:tcBorders>
              <w:top w:val="single" w:sz="4" w:space="0" w:color="auto"/>
              <w:left w:val="single" w:sz="4" w:space="0" w:color="auto"/>
              <w:bottom w:val="single" w:sz="4" w:space="0" w:color="auto"/>
              <w:right w:val="single" w:sz="4" w:space="0" w:color="auto"/>
            </w:tcBorders>
            <w:shd w:val="clear" w:color="auto" w:fill="auto"/>
          </w:tcPr>
          <w:p w:rsidR="00C174EE" w:rsidRPr="008A7D72" w:rsidRDefault="00C174EE" w:rsidP="00C174EE">
            <w:pPr>
              <w:numPr>
                <w:ilvl w:val="0"/>
                <w:numId w:val="42"/>
              </w:numPr>
              <w:spacing w:after="160" w:line="240" w:lineRule="auto"/>
              <w:ind w:left="142" w:hanging="142"/>
              <w:jc w:val="left"/>
              <w:rPr>
                <w:rFonts w:eastAsia="Calibri"/>
              </w:rPr>
            </w:pPr>
          </w:p>
        </w:tc>
        <w:tc>
          <w:tcPr>
            <w:tcW w:w="8364" w:type="dxa"/>
            <w:tcBorders>
              <w:top w:val="single" w:sz="4" w:space="0" w:color="auto"/>
              <w:left w:val="nil"/>
              <w:bottom w:val="single" w:sz="4" w:space="0" w:color="auto"/>
              <w:right w:val="nil"/>
            </w:tcBorders>
            <w:shd w:val="clear" w:color="auto" w:fill="auto"/>
          </w:tcPr>
          <w:p w:rsidR="00C174EE" w:rsidRPr="008A7D72" w:rsidRDefault="00C174EE" w:rsidP="00A105AD">
            <w:pPr>
              <w:spacing w:line="240" w:lineRule="auto"/>
              <w:rPr>
                <w:rFonts w:eastAsia="Calibri"/>
                <w:lang w:eastAsia="sl-SI"/>
              </w:rPr>
            </w:pPr>
            <w:r w:rsidRPr="008A7D72">
              <w:rPr>
                <w:rFonts w:eastAsia="Calibri"/>
                <w:lang w:eastAsia="sl-SI"/>
              </w:rPr>
              <w:t xml:space="preserve">Zelena </w:t>
            </w:r>
            <w:proofErr w:type="spellStart"/>
            <w:r w:rsidRPr="008A7D72">
              <w:rPr>
                <w:rFonts w:eastAsia="Calibri"/>
                <w:lang w:eastAsia="sl-SI"/>
              </w:rPr>
              <w:t>filterna</w:t>
            </w:r>
            <w:proofErr w:type="spellEnd"/>
            <w:r w:rsidRPr="008A7D72">
              <w:rPr>
                <w:rFonts w:eastAsia="Calibri"/>
                <w:lang w:eastAsia="sl-SI"/>
              </w:rPr>
              <w:t xml:space="preserve"> kocka FP 485/528.</w:t>
            </w:r>
          </w:p>
        </w:tc>
        <w:tc>
          <w:tcPr>
            <w:tcW w:w="850" w:type="dxa"/>
            <w:tcBorders>
              <w:top w:val="single" w:sz="4" w:space="0" w:color="auto"/>
              <w:left w:val="single" w:sz="4" w:space="0" w:color="auto"/>
              <w:bottom w:val="single" w:sz="4" w:space="0" w:color="auto"/>
              <w:right w:val="single" w:sz="4" w:space="0" w:color="auto"/>
            </w:tcBorders>
            <w:shd w:val="clear" w:color="auto" w:fill="F5D3D4"/>
          </w:tcPr>
          <w:p w:rsidR="00C174EE" w:rsidRPr="008A7D72" w:rsidRDefault="00C174EE" w:rsidP="00A105AD">
            <w:pPr>
              <w:spacing w:line="240" w:lineRule="auto"/>
              <w:rPr>
                <w:rFonts w:eastAsia="Calibri"/>
              </w:rPr>
            </w:pPr>
            <w:r w:rsidRPr="008A7D72">
              <w:rPr>
                <w:rFonts w:eastAsia="Calibri"/>
              </w:rPr>
              <w:fldChar w:fldCharType="begin">
                <w:ffData>
                  <w:name w:val="Besedilo57"/>
                  <w:enabled/>
                  <w:calcOnExit w:val="0"/>
                  <w:textInput/>
                </w:ffData>
              </w:fldChar>
            </w:r>
            <w:r w:rsidRPr="008A7D72">
              <w:rPr>
                <w:rFonts w:eastAsia="Calibri"/>
              </w:rPr>
              <w:instrText xml:space="preserve"> FORMTEXT </w:instrText>
            </w:r>
            <w:r w:rsidRPr="008A7D72">
              <w:rPr>
                <w:rFonts w:eastAsia="Calibri"/>
              </w:rPr>
            </w:r>
            <w:r w:rsidRPr="008A7D72">
              <w:rPr>
                <w:rFonts w:eastAsia="Calibri"/>
              </w:rPr>
              <w:fldChar w:fldCharType="separate"/>
            </w:r>
            <w:r w:rsidRPr="008A7D72">
              <w:rPr>
                <w:rFonts w:eastAsia="Calibri"/>
                <w:noProof/>
              </w:rPr>
              <w:t> </w:t>
            </w:r>
            <w:r w:rsidRPr="008A7D72">
              <w:rPr>
                <w:rFonts w:eastAsia="Calibri"/>
                <w:noProof/>
              </w:rPr>
              <w:t> </w:t>
            </w:r>
            <w:r w:rsidRPr="008A7D72">
              <w:rPr>
                <w:rFonts w:eastAsia="Calibri"/>
                <w:noProof/>
              </w:rPr>
              <w:t> </w:t>
            </w:r>
            <w:r w:rsidRPr="008A7D72">
              <w:rPr>
                <w:rFonts w:eastAsia="Calibri"/>
                <w:noProof/>
              </w:rPr>
              <w:t> </w:t>
            </w:r>
            <w:r w:rsidRPr="008A7D72">
              <w:rPr>
                <w:rFonts w:eastAsia="Calibri"/>
                <w:noProof/>
              </w:rPr>
              <w:t> </w:t>
            </w:r>
            <w:r w:rsidRPr="008A7D72">
              <w:rPr>
                <w:rFonts w:eastAsia="Calibri"/>
              </w:rPr>
              <w:fldChar w:fldCharType="end"/>
            </w:r>
          </w:p>
        </w:tc>
      </w:tr>
      <w:tr w:rsidR="00C174EE" w:rsidRPr="008A7D72" w:rsidTr="00385B1F">
        <w:trPr>
          <w:trHeight w:val="70"/>
        </w:trPr>
        <w:tc>
          <w:tcPr>
            <w:tcW w:w="426" w:type="dxa"/>
            <w:tcBorders>
              <w:top w:val="single" w:sz="4" w:space="0" w:color="auto"/>
              <w:left w:val="single" w:sz="4" w:space="0" w:color="auto"/>
              <w:bottom w:val="single" w:sz="4" w:space="0" w:color="auto"/>
              <w:right w:val="single" w:sz="4" w:space="0" w:color="auto"/>
            </w:tcBorders>
            <w:shd w:val="clear" w:color="auto" w:fill="auto"/>
          </w:tcPr>
          <w:p w:rsidR="00C174EE" w:rsidRPr="008A7D72" w:rsidRDefault="00C174EE" w:rsidP="00C174EE">
            <w:pPr>
              <w:numPr>
                <w:ilvl w:val="0"/>
                <w:numId w:val="42"/>
              </w:numPr>
              <w:spacing w:after="160" w:line="240" w:lineRule="auto"/>
              <w:ind w:left="142" w:hanging="142"/>
              <w:jc w:val="left"/>
              <w:rPr>
                <w:rFonts w:eastAsia="Calibri"/>
              </w:rPr>
            </w:pPr>
          </w:p>
        </w:tc>
        <w:tc>
          <w:tcPr>
            <w:tcW w:w="8364" w:type="dxa"/>
            <w:tcBorders>
              <w:top w:val="single" w:sz="4" w:space="0" w:color="auto"/>
              <w:left w:val="nil"/>
              <w:bottom w:val="single" w:sz="4" w:space="0" w:color="auto"/>
              <w:right w:val="nil"/>
            </w:tcBorders>
            <w:shd w:val="clear" w:color="auto" w:fill="auto"/>
            <w:vAlign w:val="center"/>
          </w:tcPr>
          <w:p w:rsidR="00C174EE" w:rsidRPr="008A7D72" w:rsidRDefault="00C174EE" w:rsidP="00A105AD">
            <w:pPr>
              <w:spacing w:line="240" w:lineRule="auto"/>
              <w:rPr>
                <w:rFonts w:eastAsia="Calibri"/>
              </w:rPr>
            </w:pPr>
            <w:r w:rsidRPr="008A7D72">
              <w:rPr>
                <w:rFonts w:eastAsia="Calibri"/>
              </w:rPr>
              <w:t xml:space="preserve">Laser </w:t>
            </w:r>
            <w:proofErr w:type="spellStart"/>
            <w:r w:rsidRPr="008A7D72">
              <w:rPr>
                <w:rFonts w:eastAsia="Calibri"/>
              </w:rPr>
              <w:t>Autofokus</w:t>
            </w:r>
            <w:proofErr w:type="spellEnd"/>
            <w:r w:rsidRPr="008A7D72">
              <w:rPr>
                <w:rFonts w:eastAsia="Calibri"/>
              </w:rPr>
              <w:t xml:space="preserve"> za produktno skupino </w:t>
            </w:r>
            <w:proofErr w:type="spellStart"/>
            <w:r w:rsidRPr="008A7D72">
              <w:rPr>
                <w:rFonts w:eastAsia="Calibri"/>
              </w:rPr>
              <w:t>Cytation</w:t>
            </w:r>
            <w:proofErr w:type="spellEnd"/>
            <w:r w:rsidRPr="008A7D72">
              <w:rPr>
                <w:rFonts w:eastAsia="Calibri"/>
              </w:rPr>
              <w:t xml:space="preserve"> in </w:t>
            </w:r>
            <w:proofErr w:type="spellStart"/>
            <w:r w:rsidRPr="008A7D72">
              <w:rPr>
                <w:rFonts w:eastAsia="Calibri"/>
              </w:rPr>
              <w:t>Lionheart</w:t>
            </w:r>
            <w:proofErr w:type="spellEnd"/>
            <w:r w:rsidRPr="008A7D72">
              <w:rPr>
                <w:rFonts w:eastAsia="Calibri"/>
              </w:rPr>
              <w:t>.</w:t>
            </w:r>
          </w:p>
        </w:tc>
        <w:tc>
          <w:tcPr>
            <w:tcW w:w="850" w:type="dxa"/>
            <w:tcBorders>
              <w:top w:val="single" w:sz="4" w:space="0" w:color="auto"/>
              <w:left w:val="single" w:sz="4" w:space="0" w:color="auto"/>
              <w:bottom w:val="single" w:sz="4" w:space="0" w:color="auto"/>
              <w:right w:val="single" w:sz="4" w:space="0" w:color="auto"/>
            </w:tcBorders>
            <w:shd w:val="clear" w:color="auto" w:fill="F5D3D4"/>
          </w:tcPr>
          <w:p w:rsidR="00C174EE" w:rsidRPr="008A7D72" w:rsidRDefault="00C174EE" w:rsidP="00A105AD">
            <w:pPr>
              <w:spacing w:line="240" w:lineRule="auto"/>
              <w:rPr>
                <w:rFonts w:eastAsia="Calibri"/>
              </w:rPr>
            </w:pPr>
            <w:r w:rsidRPr="008A7D72">
              <w:rPr>
                <w:rFonts w:eastAsia="Calibri"/>
              </w:rPr>
              <w:fldChar w:fldCharType="begin">
                <w:ffData>
                  <w:name w:val="Besedilo57"/>
                  <w:enabled/>
                  <w:calcOnExit w:val="0"/>
                  <w:textInput/>
                </w:ffData>
              </w:fldChar>
            </w:r>
            <w:r w:rsidRPr="008A7D72">
              <w:rPr>
                <w:rFonts w:eastAsia="Calibri"/>
              </w:rPr>
              <w:instrText xml:space="preserve"> FORMTEXT </w:instrText>
            </w:r>
            <w:r w:rsidRPr="008A7D72">
              <w:rPr>
                <w:rFonts w:eastAsia="Calibri"/>
              </w:rPr>
            </w:r>
            <w:r w:rsidRPr="008A7D72">
              <w:rPr>
                <w:rFonts w:eastAsia="Calibri"/>
              </w:rPr>
              <w:fldChar w:fldCharType="separate"/>
            </w:r>
            <w:r w:rsidRPr="008A7D72">
              <w:rPr>
                <w:rFonts w:eastAsia="Calibri"/>
                <w:noProof/>
              </w:rPr>
              <w:t> </w:t>
            </w:r>
            <w:r w:rsidRPr="008A7D72">
              <w:rPr>
                <w:rFonts w:eastAsia="Calibri"/>
                <w:noProof/>
              </w:rPr>
              <w:t> </w:t>
            </w:r>
            <w:r w:rsidRPr="008A7D72">
              <w:rPr>
                <w:rFonts w:eastAsia="Calibri"/>
                <w:noProof/>
              </w:rPr>
              <w:t> </w:t>
            </w:r>
            <w:r w:rsidRPr="008A7D72">
              <w:rPr>
                <w:rFonts w:eastAsia="Calibri"/>
                <w:noProof/>
              </w:rPr>
              <w:t> </w:t>
            </w:r>
            <w:r w:rsidRPr="008A7D72">
              <w:rPr>
                <w:rFonts w:eastAsia="Calibri"/>
                <w:noProof/>
              </w:rPr>
              <w:t> </w:t>
            </w:r>
            <w:r w:rsidRPr="008A7D72">
              <w:rPr>
                <w:rFonts w:eastAsia="Calibri"/>
              </w:rPr>
              <w:fldChar w:fldCharType="end"/>
            </w:r>
          </w:p>
        </w:tc>
      </w:tr>
      <w:bookmarkEnd w:id="49"/>
    </w:tbl>
    <w:p w:rsidR="00117A10" w:rsidRDefault="00117A10" w:rsidP="00DB5E6F">
      <w:pPr>
        <w:pStyle w:val="Brezrazmikov"/>
      </w:pPr>
    </w:p>
    <w:p w:rsidR="00CF3872" w:rsidRDefault="00CF3872" w:rsidP="00D324C7">
      <w:pPr>
        <w:pStyle w:val="Brezrazmikov"/>
        <w:rPr>
          <w:rFonts w:cs="Arial"/>
          <w:b/>
        </w:rPr>
      </w:pPr>
      <w:r>
        <w:t xml:space="preserve"> IX</w:t>
      </w:r>
      <w:r w:rsidRPr="00DB5E6F">
        <w:t>.</w:t>
      </w:r>
      <w:r>
        <w:t xml:space="preserve"> </w:t>
      </w:r>
      <w:r>
        <w:rPr>
          <w:rFonts w:cs="Arial"/>
          <w:b/>
        </w:rPr>
        <w:t xml:space="preserve">Ostale navedbe  </w:t>
      </w:r>
    </w:p>
    <w:p w:rsidR="00557918" w:rsidRDefault="00557918" w:rsidP="00CF3872">
      <w:pPr>
        <w:pStyle w:val="Brezrazmikov"/>
        <w:ind w:left="567" w:hanging="283"/>
        <w:rPr>
          <w:rFonts w:cs="Arial"/>
        </w:rPr>
      </w:pPr>
    </w:p>
    <w:p w:rsidR="00557918" w:rsidRPr="00557918" w:rsidRDefault="00557918" w:rsidP="00CF3872">
      <w:pPr>
        <w:pStyle w:val="Brezrazmikov"/>
      </w:pPr>
      <w:r>
        <w:t>Ponudnik</w:t>
      </w:r>
      <w:r w:rsidRPr="00557918">
        <w:t xml:space="preserve"> mora dostaviti </w:t>
      </w:r>
      <w:r w:rsidR="00D324C7">
        <w:t>blago</w:t>
      </w:r>
      <w:r w:rsidRPr="00557918">
        <w:t xml:space="preserve"> v laboratorij naročnika in vzpostaviti njegovo delovanje tako, da je omogočena samostojna uporaba. Prav tako mora zagotoviti </w:t>
      </w:r>
      <w:r w:rsidR="00AB041E">
        <w:t>tudi</w:t>
      </w:r>
      <w:r w:rsidR="00AA343A">
        <w:t xml:space="preserve"> </w:t>
      </w:r>
      <w:r w:rsidRPr="00557918">
        <w:t>usposabljanje uporabnikov za uporabo</w:t>
      </w:r>
      <w:r w:rsidR="00D324C7" w:rsidRPr="00D324C7">
        <w:t xml:space="preserve"> Gen5Prime</w:t>
      </w:r>
      <w:r w:rsidR="00D324C7">
        <w:t>.</w:t>
      </w:r>
    </w:p>
    <w:p w:rsidR="00CF3872" w:rsidRPr="00CF3872" w:rsidRDefault="00CF3872" w:rsidP="00CF3872">
      <w:pPr>
        <w:pStyle w:val="Brezrazmikov"/>
        <w:rPr>
          <w:rFonts w:cs="Arial"/>
        </w:rPr>
      </w:pPr>
    </w:p>
    <w:p w:rsidR="00557918" w:rsidRDefault="00557918" w:rsidP="00DB5E6F">
      <w:pPr>
        <w:pStyle w:val="Brezrazmikov"/>
      </w:pPr>
      <w:r>
        <w:t>Ponudnik</w:t>
      </w:r>
      <w:r w:rsidRPr="00557918">
        <w:t xml:space="preserve"> mora zagotoviti vzdrževanje, nadomestne dele in servis ponujene opreme med garancijsko dobo najmanj </w:t>
      </w:r>
      <w:r w:rsidR="00D324C7">
        <w:t>12</w:t>
      </w:r>
      <w:r w:rsidRPr="00557918">
        <w:t xml:space="preserve"> mesece</w:t>
      </w:r>
      <w:r w:rsidR="0070620C">
        <w:t>v</w:t>
      </w:r>
      <w:r w:rsidRPr="00557918">
        <w:t xml:space="preserve"> na lokaciji </w:t>
      </w:r>
      <w:r w:rsidR="00511ABB">
        <w:t>dobavljene opreme</w:t>
      </w:r>
      <w:r w:rsidR="00AB041E">
        <w:t>.</w:t>
      </w:r>
      <w:r w:rsidRPr="00557918">
        <w:t xml:space="preserve"> </w:t>
      </w:r>
    </w:p>
    <w:p w:rsidR="00AB041E" w:rsidRDefault="00AB041E" w:rsidP="00DB5E6F">
      <w:pPr>
        <w:pStyle w:val="Brezrazmikov"/>
      </w:pPr>
    </w:p>
    <w:p w:rsidR="00557918" w:rsidRDefault="00557918" w:rsidP="00557918">
      <w:pPr>
        <w:pStyle w:val="Brezrazmikov"/>
      </w:pPr>
      <w:r>
        <w:t>Za ta namen mora ponudnik zagotavljati strokovno usposobljenega serviserja za servisiranje ponujenega blaga in razpolagati z ustreznim številom serviserjev tako, da zagotovi nemoteno izvajanje servisnih storitev v primeru odsotnosti in podobno.</w:t>
      </w:r>
    </w:p>
    <w:p w:rsidR="004852CF" w:rsidRDefault="004852CF" w:rsidP="00557918">
      <w:pPr>
        <w:pStyle w:val="Brezrazmikov"/>
      </w:pPr>
    </w:p>
    <w:p w:rsidR="00557918" w:rsidRDefault="00557918" w:rsidP="00557918">
      <w:pPr>
        <w:pStyle w:val="Brezrazmikov"/>
      </w:pPr>
      <w:r>
        <w:t>•</w:t>
      </w:r>
      <w:r>
        <w:tab/>
        <w:t>Če je ponudnik proizvajalec, predloži lastno izjavo, da zagotavlja usposobljenega serviserja ter lahko zagotovi nemoteno izvajanje servisnih storitev.</w:t>
      </w:r>
    </w:p>
    <w:p w:rsidR="004852CF" w:rsidRDefault="004852CF" w:rsidP="00557918">
      <w:pPr>
        <w:pStyle w:val="Brezrazmikov"/>
      </w:pPr>
    </w:p>
    <w:p w:rsidR="004852CF" w:rsidRDefault="00557918" w:rsidP="00557918">
      <w:pPr>
        <w:pStyle w:val="Brezrazmikov"/>
      </w:pPr>
      <w:r>
        <w:t>•</w:t>
      </w:r>
      <w:r>
        <w:tab/>
        <w:t>Če ponudnik ni proizvajalec, predloži certifikat serviserja usposobljenega za servisiranje ponujene opreme</w:t>
      </w:r>
      <w:r w:rsidR="00D324C7">
        <w:t xml:space="preserve"> s strani proizvajalca</w:t>
      </w:r>
      <w:r>
        <w:t xml:space="preserve"> in lastno izjavo, da lahko zagotovi nemoteno izvajanje servisnih storitev.</w:t>
      </w:r>
      <w:r w:rsidR="00DD20AD">
        <w:t xml:space="preserve"> </w:t>
      </w:r>
    </w:p>
    <w:p w:rsidR="00557918" w:rsidRDefault="00DD20AD" w:rsidP="00557918">
      <w:pPr>
        <w:pStyle w:val="Brezrazmikov"/>
      </w:pPr>
      <w:r>
        <w:t xml:space="preserve">Na certifikatu mora biti vidna časovna veljavnost, ime in priimek, naziv </w:t>
      </w:r>
      <w:r w:rsidR="004B0309">
        <w:t>blaga</w:t>
      </w:r>
      <w:r>
        <w:t xml:space="preserve"> za katero je prijavljen in usposobljenost za izobraževanje uporabnikov.</w:t>
      </w:r>
    </w:p>
    <w:p w:rsidR="00D324C7" w:rsidRDefault="00D324C7" w:rsidP="00557918">
      <w:pPr>
        <w:pStyle w:val="Brezrazmikov"/>
      </w:pPr>
    </w:p>
    <w:p w:rsidR="00D324C7" w:rsidRDefault="00D324C7" w:rsidP="00557918">
      <w:pPr>
        <w:pStyle w:val="Brezrazmikov"/>
      </w:pPr>
      <w:r w:rsidRPr="00D324C7">
        <w:t>Izbrani ponudnik mora zagotoviti pooblaščen servis na območju Republike Slovenije, ki ima certifikat s strani proizvajalca opreme za servisiranje in vzdrževanje ponujene opreme.</w:t>
      </w:r>
      <w:r>
        <w:t xml:space="preserve"> </w:t>
      </w:r>
      <w:r w:rsidRPr="00D324C7">
        <w:t>Serviser mora komunicirati v slovenskem ali angleškem jeziku oziroma mora izbrani ponudnik za komuniciranje z naročnikom v enem od navedenih jezikov na svoje stroške zagotoviti prevajalca.</w:t>
      </w:r>
    </w:p>
    <w:p w:rsidR="00B35F44" w:rsidRDefault="00B35F44" w:rsidP="00557918">
      <w:pPr>
        <w:pStyle w:val="Brezrazmikov"/>
      </w:pPr>
    </w:p>
    <w:p w:rsidR="00994298" w:rsidRDefault="00E76953" w:rsidP="00B35F44">
      <w:pPr>
        <w:pStyle w:val="Brezrazmikov"/>
      </w:pPr>
      <w:r>
        <w:t>Ponudnik</w:t>
      </w:r>
      <w:r w:rsidR="00B35F44">
        <w:t xml:space="preserve"> mora predložiti brošuro, katalog ali druge dokumente s tehničnimi karakteristikami in navodila za uporabo, garancijske dokumente ter potrdilo o zagotavljanju servisa.</w:t>
      </w:r>
    </w:p>
    <w:p w:rsidR="00B35F44" w:rsidRDefault="00B35F44" w:rsidP="00B35F44">
      <w:pPr>
        <w:pStyle w:val="Brezrazmikov"/>
      </w:pPr>
    </w:p>
    <w:p w:rsidR="00B35F44" w:rsidRPr="00070251" w:rsidRDefault="00B35F44" w:rsidP="00557918">
      <w:pPr>
        <w:pStyle w:val="Brezrazmikov"/>
        <w:rPr>
          <w:strike/>
        </w:rPr>
      </w:pPr>
      <w:r w:rsidRPr="00070251">
        <w:rPr>
          <w:strike/>
        </w:rPr>
        <w:t xml:space="preserve">Prav tako mora </w:t>
      </w:r>
      <w:r w:rsidR="0025020D" w:rsidRPr="00070251">
        <w:rPr>
          <w:strike/>
        </w:rPr>
        <w:t xml:space="preserve">ponudnik </w:t>
      </w:r>
      <w:r w:rsidRPr="00070251">
        <w:rPr>
          <w:strike/>
        </w:rPr>
        <w:t xml:space="preserve">predložiti Certifikat o skladnosti </w:t>
      </w:r>
      <w:r w:rsidR="00070251">
        <w:rPr>
          <w:strike/>
        </w:rPr>
        <w:t>–</w:t>
      </w:r>
      <w:r w:rsidRPr="00070251">
        <w:rPr>
          <w:strike/>
        </w:rPr>
        <w:t xml:space="preserve"> </w:t>
      </w:r>
      <w:r w:rsidR="00511ABB" w:rsidRPr="00070251">
        <w:rPr>
          <w:strike/>
        </w:rPr>
        <w:t>CE</w:t>
      </w:r>
      <w:r w:rsidRPr="00070251">
        <w:rPr>
          <w:strike/>
        </w:rPr>
        <w:t xml:space="preserve"> (</w:t>
      </w:r>
      <w:proofErr w:type="spellStart"/>
      <w:r w:rsidRPr="00070251">
        <w:rPr>
          <w:strike/>
        </w:rPr>
        <w:t>Certificate</w:t>
      </w:r>
      <w:proofErr w:type="spellEnd"/>
      <w:r w:rsidRPr="00070251">
        <w:rPr>
          <w:strike/>
        </w:rPr>
        <w:t xml:space="preserve"> </w:t>
      </w:r>
      <w:proofErr w:type="spellStart"/>
      <w:r w:rsidRPr="00070251">
        <w:rPr>
          <w:strike/>
        </w:rPr>
        <w:t>of</w:t>
      </w:r>
      <w:proofErr w:type="spellEnd"/>
      <w:r w:rsidRPr="00070251">
        <w:rPr>
          <w:strike/>
        </w:rPr>
        <w:t xml:space="preserve"> </w:t>
      </w:r>
      <w:proofErr w:type="spellStart"/>
      <w:r w:rsidRPr="00070251">
        <w:rPr>
          <w:strike/>
        </w:rPr>
        <w:t>Conformity</w:t>
      </w:r>
      <w:proofErr w:type="spellEnd"/>
      <w:r w:rsidRPr="00070251">
        <w:rPr>
          <w:strike/>
        </w:rPr>
        <w:t>) za dobavljeno blago.</w:t>
      </w:r>
    </w:p>
    <w:p w:rsidR="006E6130" w:rsidRDefault="00070251" w:rsidP="00557918">
      <w:pPr>
        <w:pStyle w:val="Brezrazmikov"/>
        <w:rPr>
          <w:rFonts w:cs="Arial"/>
        </w:rPr>
      </w:pPr>
      <w:r>
        <w:t xml:space="preserve">Ponudniku </w:t>
      </w:r>
      <w:r>
        <w:rPr>
          <w:rFonts w:cs="Arial"/>
        </w:rPr>
        <w:t>ni potrebno predložiti Certifikata o skladnosti – CE (</w:t>
      </w:r>
      <w:proofErr w:type="spellStart"/>
      <w:r>
        <w:rPr>
          <w:rFonts w:cs="Arial"/>
        </w:rPr>
        <w:t>Certificate</w:t>
      </w:r>
      <w:proofErr w:type="spellEnd"/>
      <w:r>
        <w:rPr>
          <w:rFonts w:cs="Arial"/>
        </w:rPr>
        <w:t xml:space="preserve"> </w:t>
      </w:r>
      <w:proofErr w:type="spellStart"/>
      <w:r>
        <w:rPr>
          <w:rFonts w:cs="Arial"/>
        </w:rPr>
        <w:t>of</w:t>
      </w:r>
      <w:proofErr w:type="spellEnd"/>
      <w:r>
        <w:rPr>
          <w:rFonts w:cs="Arial"/>
        </w:rPr>
        <w:t xml:space="preserve"> </w:t>
      </w:r>
      <w:proofErr w:type="spellStart"/>
      <w:r>
        <w:rPr>
          <w:rFonts w:cs="Arial"/>
        </w:rPr>
        <w:t>Conformity</w:t>
      </w:r>
      <w:proofErr w:type="spellEnd"/>
      <w:r>
        <w:rPr>
          <w:rFonts w:cs="Arial"/>
        </w:rPr>
        <w:t>) za dobavljeno blago.</w:t>
      </w:r>
    </w:p>
    <w:p w:rsidR="00070251" w:rsidRPr="00070251" w:rsidRDefault="00070251" w:rsidP="00557918">
      <w:pPr>
        <w:pStyle w:val="Brezrazmikov"/>
      </w:pPr>
      <w:bookmarkStart w:id="50" w:name="_GoBack"/>
      <w:bookmarkEnd w:id="50"/>
    </w:p>
    <w:p w:rsidR="00AB041E" w:rsidRDefault="00AB041E" w:rsidP="00557918">
      <w:pPr>
        <w:pStyle w:val="Brezrazmikov"/>
      </w:pPr>
      <w:r>
        <w:t xml:space="preserve">Prav tako mora ponudnik ob primopredaji predložiti </w:t>
      </w:r>
      <w:r w:rsidR="00D05646">
        <w:t>garancijski list</w:t>
      </w:r>
      <w:r>
        <w:t xml:space="preserve"> iz katerega bo razvidna Kataloška številka, Opis, Serijska številka, </w:t>
      </w:r>
      <w:r w:rsidR="00F33BB7">
        <w:t>D</w:t>
      </w:r>
      <w:r>
        <w:t xml:space="preserve">atum prodaje, </w:t>
      </w:r>
      <w:r w:rsidR="00F33BB7">
        <w:t>P</w:t>
      </w:r>
      <w:r>
        <w:t>roizvajalec, Izvajalec in Kupec ter pogoji garancije.</w:t>
      </w:r>
    </w:p>
    <w:p w:rsidR="006E6130" w:rsidRDefault="006E6130" w:rsidP="00557918">
      <w:pPr>
        <w:pStyle w:val="Brezrazmikov"/>
      </w:pPr>
    </w:p>
    <w:p w:rsidR="00DB5E6F" w:rsidRPr="00DB5E6F" w:rsidRDefault="00DB5E6F" w:rsidP="00DB5E6F">
      <w:pPr>
        <w:pStyle w:val="Brezrazmikov"/>
      </w:pPr>
    </w:p>
    <w:p w:rsidR="004913C4" w:rsidRPr="00776595" w:rsidRDefault="004913C4" w:rsidP="00596399">
      <w:pPr>
        <w:pStyle w:val="Poglavje"/>
        <w:numPr>
          <w:ilvl w:val="0"/>
          <w:numId w:val="5"/>
        </w:numPr>
      </w:pPr>
      <w:bookmarkStart w:id="51" w:name="_Toc182491032"/>
      <w:r w:rsidRPr="00776595">
        <w:t>Zavarovanje posla</w:t>
      </w:r>
      <w:bookmarkEnd w:id="51"/>
    </w:p>
    <w:p w:rsidR="004913C4" w:rsidRPr="00776595" w:rsidRDefault="004913C4" w:rsidP="00776595"/>
    <w:p w:rsidR="004913C4" w:rsidRDefault="004913C4" w:rsidP="008D3F13">
      <w:pPr>
        <w:pStyle w:val="Podpoglavje"/>
      </w:pPr>
      <w:bookmarkStart w:id="52" w:name="_Toc182491033"/>
      <w:r w:rsidRPr="00776595">
        <w:t>Določila ob podpisu in predložitvi zavarovanja</w:t>
      </w:r>
      <w:bookmarkEnd w:id="52"/>
    </w:p>
    <w:p w:rsidR="008D3F13" w:rsidRPr="008D3F13" w:rsidRDefault="008D3F13" w:rsidP="008D3F13"/>
    <w:p w:rsidR="004913C4" w:rsidRDefault="004913C4" w:rsidP="00776595">
      <w:r w:rsidRPr="00776595">
        <w:t xml:space="preserve">Izbrani ponudnik bo po pravnomočnosti odločitve o oddaji javnega naročila pozvan k podpisu pogodbe. Če se ponudnik najkasneje v roku 8 (osem) dni od prejema poziva k podpisu pogodbe ne bo odzval na poziv, lahko naročnik šteje, da je odstopil od namere za sklenitev pogodbe. </w:t>
      </w:r>
    </w:p>
    <w:p w:rsidR="008464DD" w:rsidRPr="008464DD" w:rsidRDefault="008464DD" w:rsidP="008464DD">
      <w:pPr>
        <w:pStyle w:val="Brezrazmikov"/>
      </w:pPr>
    </w:p>
    <w:p w:rsidR="004913C4" w:rsidRPr="00776595" w:rsidRDefault="004913C4" w:rsidP="00776595">
      <w:r w:rsidRPr="00776595">
        <w:t xml:space="preserve">Izbrani ponudnik mora naročniku po podpisu </w:t>
      </w:r>
      <w:r w:rsidRPr="004E7E7F">
        <w:rPr>
          <w:i/>
          <w:u w:val="single"/>
        </w:rPr>
        <w:t>pogodbe dostaviti dokument finančnega zavarovanja</w:t>
      </w:r>
      <w:r w:rsidRPr="00776595">
        <w:t xml:space="preserve"> za dobro izvedbo pogodbenih obveznostih. Predmet, vrsta, višina in trajanje zavarovanja so opredeljeni v tem poglavju. Veljavnost pogodbe je odvisna od predložitve zahtevanega finančnega zavarovanja. </w:t>
      </w:r>
    </w:p>
    <w:p w:rsidR="004E7E7F" w:rsidRDefault="004E7E7F" w:rsidP="00776595"/>
    <w:p w:rsidR="004913C4" w:rsidRPr="00776595" w:rsidRDefault="004913C4" w:rsidP="00776595">
      <w:r w:rsidRPr="00776595">
        <w:t>V kolikor naročnik predmetnega javnega naročila ne bo mogel oddati v celoti, bo razpis ponovil, ne da bi bil dolžan ponudnikom vrniti stroške priprave ponudb.</w:t>
      </w:r>
    </w:p>
    <w:p w:rsidR="004913C4" w:rsidRPr="00776595" w:rsidRDefault="004913C4" w:rsidP="00776595"/>
    <w:p w:rsidR="004913C4" w:rsidRPr="00776595" w:rsidRDefault="004913C4" w:rsidP="008D3F13">
      <w:pPr>
        <w:pStyle w:val="Podpoglavje"/>
      </w:pPr>
      <w:bookmarkStart w:id="53" w:name="_Toc182491034"/>
      <w:r w:rsidRPr="00776595">
        <w:t>Finančno zavarovanje za dobro izvedbo pogodbenih obveznosti</w:t>
      </w:r>
      <w:bookmarkEnd w:id="53"/>
    </w:p>
    <w:p w:rsidR="004913C4" w:rsidRPr="00776595" w:rsidRDefault="004913C4" w:rsidP="00776595"/>
    <w:p w:rsidR="004913C4" w:rsidRPr="00776595" w:rsidRDefault="004913C4" w:rsidP="00776595">
      <w:r w:rsidRPr="00776595">
        <w:t xml:space="preserve">Izbrani ponudnik mora najkasneje v </w:t>
      </w:r>
      <w:r w:rsidR="008464DD">
        <w:t>petih (5)</w:t>
      </w:r>
      <w:r w:rsidRPr="00776595">
        <w:t xml:space="preserve"> dneh od prejema podpisane pogodbe s strani naročnika, kot pogoj za njeno veljavnost, naročniku izročiti finančno zavarovanje za dobro izvedbo pogodbenih obveznosti: Podpisano in žigosano bianco menico s pooblastilom za </w:t>
      </w:r>
      <w:r w:rsidRPr="006F3AAD">
        <w:t xml:space="preserve">izpolnitev (OBR </w:t>
      </w:r>
      <w:r w:rsidR="00A52040" w:rsidRPr="006F3AAD">
        <w:t>10</w:t>
      </w:r>
      <w:r w:rsidRPr="006F3AAD">
        <w:t>),</w:t>
      </w:r>
      <w:r w:rsidRPr="00776595">
        <w:t xml:space="preserve"> v višini </w:t>
      </w:r>
      <w:r w:rsidR="00B35F44">
        <w:t>10</w:t>
      </w:r>
      <w:r w:rsidRPr="00776595">
        <w:t>% pogodbene vrednosti z DDV, z veljavnostjo za celoten čas trajanja pogodbe, podaljšano za dodatnih 30 dni po izteku pogodbe.</w:t>
      </w:r>
    </w:p>
    <w:p w:rsidR="004913C4" w:rsidRPr="00776595" w:rsidRDefault="004913C4" w:rsidP="00776595"/>
    <w:p w:rsidR="004913C4" w:rsidRPr="00776595" w:rsidRDefault="004913C4" w:rsidP="004E7E7F">
      <w:r w:rsidRPr="00776595">
        <w:t>Naročnik bo unovčil finančno zavarovanje za dobro izvedbo pogodbenih obveznosti v primeru</w:t>
      </w:r>
      <w:r w:rsidR="004E7E7F">
        <w:t>, če</w:t>
      </w:r>
      <w:r w:rsidRPr="00776595">
        <w:t>:</w:t>
      </w:r>
    </w:p>
    <w:p w:rsidR="004913C4" w:rsidRPr="00776595" w:rsidRDefault="008464DD" w:rsidP="004E7E7F">
      <w:pPr>
        <w:pStyle w:val="Odstavekseznama"/>
        <w:numPr>
          <w:ilvl w:val="0"/>
          <w:numId w:val="31"/>
        </w:numPr>
        <w:ind w:left="284" w:hanging="284"/>
      </w:pPr>
      <w:r>
        <w:t>ponudnik</w:t>
      </w:r>
      <w:r w:rsidR="004913C4" w:rsidRPr="00776595">
        <w:t xml:space="preserve"> </w:t>
      </w:r>
      <w:r>
        <w:t>predmetnega naročila</w:t>
      </w:r>
      <w:r w:rsidR="004913C4" w:rsidRPr="00776595">
        <w:t xml:space="preserve"> ne opravi v skladu z zahtevami pogodbe, razpisne dokumentacije in prilogami;</w:t>
      </w:r>
    </w:p>
    <w:p w:rsidR="004913C4" w:rsidRPr="00776595" w:rsidRDefault="004913C4" w:rsidP="004E7E7F">
      <w:pPr>
        <w:pStyle w:val="Odstavekseznama"/>
        <w:numPr>
          <w:ilvl w:val="0"/>
          <w:numId w:val="31"/>
        </w:numPr>
        <w:ind w:left="284" w:hanging="284"/>
      </w:pPr>
      <w:r w:rsidRPr="00776595">
        <w:t xml:space="preserve">naročnik razdre pogodbo zaradi kršitev ali zamude na strani </w:t>
      </w:r>
      <w:r w:rsidR="008464DD">
        <w:t>ponudnika</w:t>
      </w:r>
      <w:r w:rsidRPr="00776595">
        <w:t>;</w:t>
      </w:r>
    </w:p>
    <w:p w:rsidR="004913C4" w:rsidRPr="00776595" w:rsidRDefault="004913C4" w:rsidP="004E7E7F">
      <w:pPr>
        <w:pStyle w:val="Odstavekseznama"/>
        <w:numPr>
          <w:ilvl w:val="0"/>
          <w:numId w:val="31"/>
        </w:numPr>
        <w:ind w:left="284" w:hanging="284"/>
      </w:pPr>
      <w:r w:rsidRPr="00776595">
        <w:t>se na zahtevo naročnika, v primernem roku, ki ga določi naročnik, pomanjkljivosti ne odpravijo;</w:t>
      </w:r>
    </w:p>
    <w:p w:rsidR="004913C4" w:rsidRPr="00776595" w:rsidRDefault="008464DD" w:rsidP="004E7E7F">
      <w:pPr>
        <w:pStyle w:val="Odstavekseznama"/>
        <w:numPr>
          <w:ilvl w:val="0"/>
          <w:numId w:val="31"/>
        </w:numPr>
        <w:ind w:left="284" w:hanging="284"/>
      </w:pPr>
      <w:r>
        <w:t>ponudnik</w:t>
      </w:r>
      <w:r w:rsidR="004913C4" w:rsidRPr="00776595">
        <w:t xml:space="preserve"> objavi insolventnost, prisilno poravnavo ali stečaj;</w:t>
      </w:r>
    </w:p>
    <w:p w:rsidR="004913C4" w:rsidRPr="00776595" w:rsidRDefault="008464DD" w:rsidP="004E7E7F">
      <w:pPr>
        <w:pStyle w:val="Odstavekseznama"/>
        <w:numPr>
          <w:ilvl w:val="0"/>
          <w:numId w:val="31"/>
        </w:numPr>
        <w:ind w:left="284" w:hanging="284"/>
      </w:pPr>
      <w:r>
        <w:t>ponudnik</w:t>
      </w:r>
      <w:r w:rsidR="004913C4" w:rsidRPr="00776595">
        <w:t xml:space="preserve"> krši zaupnost podatkov;</w:t>
      </w:r>
    </w:p>
    <w:p w:rsidR="004913C4" w:rsidRPr="00776595" w:rsidRDefault="008464DD" w:rsidP="004E7E7F">
      <w:pPr>
        <w:pStyle w:val="Odstavekseznama"/>
        <w:numPr>
          <w:ilvl w:val="0"/>
          <w:numId w:val="31"/>
        </w:numPr>
        <w:ind w:left="284" w:hanging="284"/>
      </w:pPr>
      <w:r>
        <w:t>ponudnik</w:t>
      </w:r>
      <w:r w:rsidR="004913C4" w:rsidRPr="00776595">
        <w:t xml:space="preserve"> brez dogovora z naročnikom odstopi od pogodbe in razlogi za to niso na naročnikovi strani;</w:t>
      </w:r>
    </w:p>
    <w:p w:rsidR="004913C4" w:rsidRDefault="004913C4" w:rsidP="004E7E7F">
      <w:pPr>
        <w:pStyle w:val="Odstavekseznama"/>
        <w:numPr>
          <w:ilvl w:val="0"/>
          <w:numId w:val="31"/>
        </w:numPr>
        <w:ind w:left="284" w:hanging="284"/>
      </w:pPr>
      <w:r w:rsidRPr="00776595">
        <w:t>v drugih primerih, kot to določa pogodba.</w:t>
      </w:r>
    </w:p>
    <w:p w:rsidR="00B70A48" w:rsidRDefault="00B70A48" w:rsidP="00B70A48"/>
    <w:p w:rsidR="00B70A48" w:rsidRPr="00776595" w:rsidRDefault="00B70A48" w:rsidP="00B70A48">
      <w:pPr>
        <w:pStyle w:val="Podpoglavje"/>
      </w:pPr>
      <w:bookmarkStart w:id="54" w:name="_Toc182491035"/>
      <w:r w:rsidRPr="00776595">
        <w:t xml:space="preserve">Finančno zavarovanje za </w:t>
      </w:r>
      <w:r w:rsidR="007E589C">
        <w:t>odpravo napak v garancijski dobi</w:t>
      </w:r>
      <w:bookmarkEnd w:id="54"/>
    </w:p>
    <w:p w:rsidR="00B70A48" w:rsidRDefault="00B70A48" w:rsidP="00B70A48">
      <w:pPr>
        <w:pStyle w:val="Brezrazmikov"/>
      </w:pPr>
    </w:p>
    <w:p w:rsidR="00B70A48" w:rsidRDefault="00B70A48" w:rsidP="00B70A48">
      <w:pPr>
        <w:pStyle w:val="Brezrazmikov"/>
      </w:pPr>
      <w:r>
        <w:t xml:space="preserve">Ponudnik mora takoj po primopredaji, najkasneje pa v petih (5) dneh, naročniku izročiti zavarovanje za odpravo napak v garancijskem roku - podpisano in žigosano bianco menico s pooblastilom za izpolnitev </w:t>
      </w:r>
      <w:r w:rsidRPr="006F3AAD">
        <w:t>(OBR 11),</w:t>
      </w:r>
      <w:r>
        <w:t xml:space="preserve"> in sicer v višini 10 % od skupne vrednosti pogodbe z DDV.</w:t>
      </w:r>
    </w:p>
    <w:p w:rsidR="00B70A48" w:rsidRDefault="00B70A48" w:rsidP="00B70A48">
      <w:pPr>
        <w:pStyle w:val="Brezrazmikov"/>
      </w:pPr>
      <w:r>
        <w:t xml:space="preserve">V primeru, da se v garancijskem roku pojavijo napake, ki ne bodo odpravljene pred iztekom tega roka, je izvajalec dolžan podaljšati veljavnost zavarovanja za odpravo napak v garancijskem roku. </w:t>
      </w:r>
    </w:p>
    <w:p w:rsidR="00B70A48" w:rsidRDefault="00B70A48" w:rsidP="00B70A48">
      <w:pPr>
        <w:pStyle w:val="Brezrazmikov"/>
      </w:pPr>
      <w:r>
        <w:t>Finančno zavarovanje za odpravo napak v garancijskem roku mora veljati še 30 dni po preteku garancijskega roka.</w:t>
      </w:r>
    </w:p>
    <w:p w:rsidR="00B70A48" w:rsidRDefault="00B70A48" w:rsidP="00B70A48">
      <w:pPr>
        <w:pStyle w:val="Brezrazmikov"/>
      </w:pPr>
    </w:p>
    <w:p w:rsidR="00B70A48" w:rsidRDefault="00B70A48" w:rsidP="00B70A48">
      <w:pPr>
        <w:pStyle w:val="Brezrazmikov"/>
      </w:pPr>
      <w:r>
        <w:t>Navedeno finančno zavarovanje lahko naročnik unovči pod naslednjimi pogoji:</w:t>
      </w:r>
    </w:p>
    <w:p w:rsidR="00B70A48" w:rsidRPr="00B70A48" w:rsidRDefault="00B70A48" w:rsidP="00B70A48">
      <w:pPr>
        <w:pStyle w:val="Brezrazmikov"/>
        <w:numPr>
          <w:ilvl w:val="0"/>
          <w:numId w:val="45"/>
        </w:numPr>
      </w:pPr>
      <w:r>
        <w:t xml:space="preserve">v kolikor </w:t>
      </w:r>
      <w:r w:rsidR="00954D69">
        <w:t>izvajalec</w:t>
      </w:r>
      <w:r>
        <w:t xml:space="preserve"> ne bo izvrševal garancijskih obveznosti v rokih in na način, kot je opredeljeno v tej dokumentaciji v zvezi z oddajo javnega naročila.</w:t>
      </w:r>
    </w:p>
    <w:p w:rsidR="004913C4" w:rsidRPr="00776595" w:rsidRDefault="004913C4" w:rsidP="00776595"/>
    <w:p w:rsidR="004913C4" w:rsidRPr="00776595" w:rsidRDefault="004913C4" w:rsidP="00776595"/>
    <w:p w:rsidR="004913C4" w:rsidRPr="00776595" w:rsidRDefault="004913C4" w:rsidP="008D3F13">
      <w:pPr>
        <w:pStyle w:val="Poglavje"/>
      </w:pPr>
      <w:bookmarkStart w:id="55" w:name="_Toc182491036"/>
      <w:r w:rsidRPr="00776595">
        <w:t>7</w:t>
      </w:r>
      <w:r w:rsidRPr="00776595">
        <w:tab/>
        <w:t>Vzorec pogodbe</w:t>
      </w:r>
      <w:bookmarkEnd w:id="55"/>
    </w:p>
    <w:p w:rsidR="004913C4" w:rsidRPr="00776595" w:rsidRDefault="004913C4" w:rsidP="00776595"/>
    <w:p w:rsidR="004913C4" w:rsidRDefault="004913C4" w:rsidP="00776595">
      <w:r w:rsidRPr="00776595">
        <w:t>Ponudnik mora v pogodbo vnesti vse manjkajoče podatke, ki se nanašajo nanj in so potrebni za njegovo morebitno sklenitev. Pogodba ponudnik parafira, s čimer potrjuje, da se strinja z njegovimi določili.</w:t>
      </w:r>
    </w:p>
    <w:p w:rsidR="008464DD" w:rsidRPr="008464DD" w:rsidRDefault="008464DD" w:rsidP="008464DD">
      <w:pPr>
        <w:pStyle w:val="Brezrazmikov"/>
      </w:pPr>
    </w:p>
    <w:p w:rsidR="004913C4" w:rsidRPr="00776595" w:rsidRDefault="004913C4" w:rsidP="00776595"/>
    <w:p w:rsidR="004913C4" w:rsidRPr="00776595" w:rsidRDefault="004913C4" w:rsidP="008D3F13">
      <w:pPr>
        <w:pStyle w:val="Poglavje"/>
      </w:pPr>
      <w:bookmarkStart w:id="56" w:name="_Toc182491037"/>
      <w:r w:rsidRPr="00776595">
        <w:t>8</w:t>
      </w:r>
      <w:r w:rsidRPr="00776595">
        <w:tab/>
        <w:t>Protikorupcijsko določilo</w:t>
      </w:r>
      <w:bookmarkEnd w:id="56"/>
    </w:p>
    <w:p w:rsidR="004913C4" w:rsidRPr="00776595" w:rsidRDefault="004913C4" w:rsidP="00776595"/>
    <w:p w:rsidR="004913C4" w:rsidRPr="00776595" w:rsidRDefault="004913C4" w:rsidP="00776595">
      <w:r w:rsidRPr="00776595">
        <w:t xml:space="preserve">Vsak ponudnikov poskus, da vpliva na naročnikovo obravnavo ponudb ali odločitev o izbiri, bo imel za posledico zavrnitev njegove ponudbe. Enako velja za poizkuse vplivanja na delo in odločitve strokovne komisije. V času razpisa naročnik in ponudnik ne smeta pričenjati in izvajati dejanj, ki bi v naprej določila izbor določene ponudbe. V času od izbire ponudbe do pričetka veljavnosti pogodbe, ponudnik ne sme </w:t>
      </w:r>
      <w:r w:rsidRPr="00776595">
        <w:lastRenderedPageBreak/>
        <w:t>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revizijske komisije.</w:t>
      </w:r>
    </w:p>
    <w:p w:rsidR="004913C4" w:rsidRPr="00776595" w:rsidRDefault="004913C4" w:rsidP="00776595">
      <w:r w:rsidRPr="00776595">
        <w:t>V kolikor bo ponudnik v ponudbi prijavil sodelovanje podizvajalcev in bo vrednost del, ki jih bo podizvajalec izvedel v tem naročilu višji od 10.000 EUR brez DDV, mora navedene podatke v navedenem roku posredovali tudi za podizvajalce.</w:t>
      </w:r>
    </w:p>
    <w:p w:rsidR="004913C4" w:rsidRPr="00776595" w:rsidRDefault="004913C4" w:rsidP="00776595"/>
    <w:p w:rsidR="004913C4" w:rsidRPr="00776595" w:rsidRDefault="004913C4" w:rsidP="00776595">
      <w:r w:rsidRPr="00776595">
        <w:t xml:space="preserve">Izbrani ponudnik bo moral podatke iz prejšnjega odstavka posredovati naročniku v roku osmih dni od prejema poziva. </w:t>
      </w:r>
    </w:p>
    <w:p w:rsidR="004913C4" w:rsidRPr="00776595" w:rsidRDefault="004913C4" w:rsidP="00776595">
      <w:r w:rsidRPr="00776595">
        <w:t>Naročnik bo pri oddaji javnega naročila ravnal v skladu s 35. členom Zakona o integriteti in preprečevanju korupcije. V ta namen ponudnik (</w:t>
      </w:r>
      <w:proofErr w:type="spellStart"/>
      <w:r w:rsidRPr="00776595">
        <w:t>soponudnik</w:t>
      </w:r>
      <w:proofErr w:type="spellEnd"/>
      <w:r w:rsidRPr="00776595">
        <w:t xml:space="preserve"> in podizvajalec) podpišejo izjavo, ki je sestavni del razpisne dokumentacije, in sicer OBR 4. </w:t>
      </w:r>
    </w:p>
    <w:p w:rsidR="004913C4" w:rsidRPr="00776595" w:rsidRDefault="004913C4" w:rsidP="00776595"/>
    <w:p w:rsidR="004913C4" w:rsidRPr="00776595" w:rsidRDefault="004913C4" w:rsidP="00776595"/>
    <w:p w:rsidR="004913C4" w:rsidRPr="00776595" w:rsidRDefault="004913C4" w:rsidP="008D3F13">
      <w:pPr>
        <w:pStyle w:val="Poglavje"/>
      </w:pPr>
      <w:bookmarkStart w:id="57" w:name="_Toc182491038"/>
      <w:r w:rsidRPr="00776595">
        <w:t>9</w:t>
      </w:r>
      <w:r w:rsidRPr="00776595">
        <w:tab/>
        <w:t>Zaupnost in poslovna skrivnost</w:t>
      </w:r>
      <w:bookmarkEnd w:id="57"/>
    </w:p>
    <w:p w:rsidR="004913C4" w:rsidRPr="00776595" w:rsidRDefault="004913C4" w:rsidP="00776595"/>
    <w:p w:rsidR="00B35F44" w:rsidRDefault="00B35F44" w:rsidP="00B35F44">
      <w:r>
        <w:t xml:space="preserve">Ponudniki, ki z udeležbo v postopku oziroma izvajanju pogodbenih obveznosti izvedo za zaupne podatke oziroma poslovne skrivnosti, so jih dolžni varovati v skladu s predpisi. </w:t>
      </w:r>
    </w:p>
    <w:p w:rsidR="00B35F44" w:rsidRDefault="00B35F44" w:rsidP="00B35F44"/>
    <w:p w:rsidR="00B35F44" w:rsidRDefault="00B35F44" w:rsidP="00B35F44">
      <w:r>
        <w:t xml:space="preserve">Podatki, ki jih bo ponudnik v ponudbi in ponudbeni dokumentaciji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w:t>
      </w:r>
    </w:p>
    <w:p w:rsidR="00B35F44" w:rsidRDefault="00B35F44" w:rsidP="00B35F44"/>
    <w:p w:rsidR="00B35F44" w:rsidRDefault="00B35F44" w:rsidP="00B35F44">
      <w:r>
        <w:t xml:space="preserve">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rsidR="00B35F44" w:rsidRDefault="00B35F44" w:rsidP="00B35F44">
      <w:r>
        <w:t>Če ponudnik meni, da je treba določene podatke varovati kot poslovno skrivnost, mora v ponudbi predložiti sklep o varovanju poslovne skrivnosti, v katerem je opredeljeno, katere podatke ponudnik šteje za poslovno skrivnost. Ob tem naročnik opozarja ponudnike, da pod zaupne podatke ali poslovno skrivnost ne sodijo podatki, ki so predmet ocenjevanja ponudb oziroma na podlagi predpisov ne sodijo pod zaupne podatke ali poslovno skrivnost. Vsi podatki, ki so na podlagi ZJN-3 javni oziroma podatki, ki so javni na podlagi drugega zakona, ne bodo obravnavani kot poslovna skrivnost, ne glede na to, ali jih bo ponudnik označil kot take.</w:t>
      </w:r>
    </w:p>
    <w:p w:rsidR="004913C4" w:rsidRDefault="00B35F44" w:rsidP="00B35F44">
      <w:r>
        <w:t>Če bo po odločitvi o oddaji javnega naročila ponudnik, ki ni bil izbran, zahteval vpogled v druge ponudbe, bo naročnik postopal v skladu s petim odstavkom 35. člena ZJN-3.</w:t>
      </w:r>
    </w:p>
    <w:p w:rsidR="008464DD" w:rsidRPr="008464DD" w:rsidRDefault="008464DD" w:rsidP="008464DD">
      <w:pPr>
        <w:pStyle w:val="Brezrazmikov"/>
      </w:pPr>
    </w:p>
    <w:p w:rsidR="004913C4" w:rsidRPr="00776595" w:rsidRDefault="004913C4" w:rsidP="00776595"/>
    <w:p w:rsidR="004913C4" w:rsidRPr="00776595" w:rsidRDefault="004913C4" w:rsidP="008D3F13">
      <w:pPr>
        <w:pStyle w:val="Poglavje"/>
      </w:pPr>
      <w:bookmarkStart w:id="58" w:name="_Toc182491039"/>
      <w:r w:rsidRPr="00776595">
        <w:t>10</w:t>
      </w:r>
      <w:r w:rsidRPr="00776595">
        <w:tab/>
        <w:t>Navedba zavajajočih podatkov</w:t>
      </w:r>
      <w:bookmarkEnd w:id="58"/>
    </w:p>
    <w:p w:rsidR="004913C4" w:rsidRPr="00776595" w:rsidRDefault="004913C4" w:rsidP="00776595"/>
    <w:p w:rsidR="004913C4" w:rsidRPr="00776595" w:rsidRDefault="004913C4" w:rsidP="00776595">
      <w:r w:rsidRPr="00776595">
        <w:t xml:space="preserve">Če se bo kadar koli med postopkom naročniku pojavil utemeljen sum, da je posamezni gospodarski subjekt v postopku javnega naročila predložil neresnično izjavo ali ponarejeno ali spremenjeno listino kot pravo, bo naročnik Državni revizijski komisiji za revizijo postopkov oddaje javnih naročil podal predlog za uvedbo postopka o prekršku iz 5. točke prvega odstavka ali 1. točke drugega odstavka 112. člena tega zakona. </w:t>
      </w:r>
    </w:p>
    <w:p w:rsidR="004913C4" w:rsidRPr="00776595" w:rsidRDefault="004913C4" w:rsidP="00776595"/>
    <w:p w:rsidR="004913C4" w:rsidRPr="00776595" w:rsidRDefault="004913C4" w:rsidP="00776595"/>
    <w:p w:rsidR="004913C4" w:rsidRPr="00776595" w:rsidRDefault="004913C4" w:rsidP="008D3F13">
      <w:pPr>
        <w:pStyle w:val="Poglavje"/>
      </w:pPr>
      <w:bookmarkStart w:id="59" w:name="_Toc182491040"/>
      <w:r w:rsidRPr="00776595">
        <w:t>11</w:t>
      </w:r>
      <w:r w:rsidRPr="00776595">
        <w:tab/>
        <w:t>Izločitev ponudb, prekinitev postopka, zavrnitev vseh ponudb</w:t>
      </w:r>
      <w:bookmarkEnd w:id="59"/>
    </w:p>
    <w:p w:rsidR="004913C4" w:rsidRPr="00776595" w:rsidRDefault="004913C4" w:rsidP="00776595"/>
    <w:p w:rsidR="004913C4" w:rsidRPr="00776595" w:rsidRDefault="004913C4" w:rsidP="00776595">
      <w:r w:rsidRPr="00776595">
        <w:t>Pri pregledu in ocenjevanju ponudb bo ponudba izključena kot nedopustna</w:t>
      </w:r>
      <w:r w:rsidR="004E7E7F">
        <w:t>, če</w:t>
      </w:r>
      <w:r w:rsidRPr="00776595">
        <w:t>:</w:t>
      </w:r>
    </w:p>
    <w:p w:rsidR="004913C4" w:rsidRPr="00776595" w:rsidRDefault="004913C4" w:rsidP="004E7E7F">
      <w:pPr>
        <w:pStyle w:val="Odstavekseznama"/>
        <w:numPr>
          <w:ilvl w:val="0"/>
          <w:numId w:val="32"/>
        </w:numPr>
        <w:ind w:left="284" w:hanging="284"/>
      </w:pPr>
      <w:r w:rsidRPr="00776595">
        <w:t>je ponudbo predložil ponudnik, za katerega obstajajo razlogi za izključitev in ne izpolnjuje pogojev za sodelovanje,</w:t>
      </w:r>
    </w:p>
    <w:p w:rsidR="004913C4" w:rsidRPr="00776595" w:rsidRDefault="004913C4" w:rsidP="004E7E7F">
      <w:pPr>
        <w:pStyle w:val="Odstavekseznama"/>
        <w:numPr>
          <w:ilvl w:val="0"/>
          <w:numId w:val="32"/>
        </w:numPr>
        <w:ind w:left="284" w:hanging="284"/>
      </w:pPr>
      <w:r w:rsidRPr="00776595">
        <w:t>ponudba po opravljenem pregledu in morebitni dopolnitvi ponudbe ni dopustna,</w:t>
      </w:r>
    </w:p>
    <w:p w:rsidR="004913C4" w:rsidRPr="00776595" w:rsidRDefault="004913C4" w:rsidP="004E7E7F">
      <w:pPr>
        <w:pStyle w:val="Odstavekseznama"/>
        <w:numPr>
          <w:ilvl w:val="0"/>
          <w:numId w:val="32"/>
        </w:numPr>
        <w:ind w:left="284" w:hanging="284"/>
      </w:pPr>
      <w:r w:rsidRPr="00776595">
        <w:t>je ponudbena cena očitno sestavljena na način, ki ni skladen s pravili poštene konkurence ali ne izpolnjuje pogojev iz 75. do 79. člena ZJN-3,</w:t>
      </w:r>
    </w:p>
    <w:p w:rsidR="004913C4" w:rsidRPr="00776595" w:rsidRDefault="004913C4" w:rsidP="004E7E7F">
      <w:pPr>
        <w:pStyle w:val="Odstavekseznama"/>
        <w:numPr>
          <w:ilvl w:val="0"/>
          <w:numId w:val="32"/>
        </w:numPr>
        <w:ind w:left="284" w:hanging="284"/>
      </w:pPr>
      <w:r w:rsidRPr="00776595">
        <w:t>je ponudba neobičajno nizka,</w:t>
      </w:r>
    </w:p>
    <w:p w:rsidR="004913C4" w:rsidRPr="00776595" w:rsidRDefault="004913C4" w:rsidP="004E7E7F">
      <w:pPr>
        <w:pStyle w:val="Odstavekseznama"/>
        <w:numPr>
          <w:ilvl w:val="0"/>
          <w:numId w:val="32"/>
        </w:numPr>
        <w:ind w:left="284" w:hanging="284"/>
      </w:pPr>
      <w:r w:rsidRPr="00776595">
        <w:lastRenderedPageBreak/>
        <w:t>ni sestavljena po predpisih, ki urejajo javna naročila,</w:t>
      </w:r>
    </w:p>
    <w:p w:rsidR="004913C4" w:rsidRPr="00776595" w:rsidRDefault="004913C4" w:rsidP="004E7E7F">
      <w:pPr>
        <w:pStyle w:val="Odstavekseznama"/>
        <w:numPr>
          <w:ilvl w:val="0"/>
          <w:numId w:val="32"/>
        </w:numPr>
        <w:ind w:left="284" w:hanging="284"/>
      </w:pPr>
      <w:r w:rsidRPr="00776595">
        <w:t>naročnik ugotovi, da je katerakoli od predloženih izjav neresnična, če ponudnik navaja neresnične, zavajajoče podatke,</w:t>
      </w:r>
    </w:p>
    <w:p w:rsidR="004913C4" w:rsidRPr="00776595" w:rsidRDefault="004913C4" w:rsidP="004E7E7F">
      <w:pPr>
        <w:pStyle w:val="Odstavekseznama"/>
        <w:numPr>
          <w:ilvl w:val="0"/>
          <w:numId w:val="32"/>
        </w:numPr>
        <w:ind w:left="284" w:hanging="284"/>
      </w:pPr>
      <w:r w:rsidRPr="00776595">
        <w:t>ponudnik ne izpolnjuje v celoti vseh pogojev in zahtev iz razpisne dokumentacije.</w:t>
      </w:r>
    </w:p>
    <w:p w:rsidR="004913C4" w:rsidRPr="00776595" w:rsidRDefault="004913C4" w:rsidP="00776595">
      <w:r w:rsidRPr="00776595">
        <w:t xml:space="preserve"> </w:t>
      </w:r>
    </w:p>
    <w:p w:rsidR="004913C4" w:rsidRPr="00776595" w:rsidRDefault="004913C4" w:rsidP="00776595">
      <w:r w:rsidRPr="00776595">
        <w:t xml:space="preserve">Naročnik si pridržuje pravico, da do roka za oddajo ponudb, kadar koli ustavi postopek oddaje javnega naročila. </w:t>
      </w:r>
    </w:p>
    <w:p w:rsidR="004913C4" w:rsidRPr="00776595" w:rsidRDefault="004913C4" w:rsidP="00776595">
      <w:r w:rsidRPr="00776595">
        <w:t>Naročnik bo v roku pet dni po končanem preverjanju in ocenjevanju ponudb obvestil vsakega kandidata in ponudnika o sprejeti odločitvi v zvezi s sklenitvijo pogodbe.</w:t>
      </w:r>
    </w:p>
    <w:p w:rsidR="004913C4" w:rsidRPr="00776595" w:rsidRDefault="004913C4" w:rsidP="00776595">
      <w:r w:rsidRPr="00776595">
        <w:t xml:space="preserve">Odločitev v zvezi s sklenitvijo pogodbe bo naročnik sprejel najpozneje v roku 90 dni od roka za oddajo ponudb. </w:t>
      </w:r>
    </w:p>
    <w:p w:rsidR="004913C4" w:rsidRPr="00776595" w:rsidRDefault="004913C4" w:rsidP="00776595">
      <w:r w:rsidRPr="00776595">
        <w:t>Naročnik si pridržuje pravico, da lahko na vseh stopnjah postopka po izteku roka za odpiranje ponudb zavrne vse ponudbe. Če je naročnik zavrnil vse ponudbe, bo o razlogih za takšno odločitev in ali bo začel nov postopek, obvestil ponudnike.</w:t>
      </w:r>
    </w:p>
    <w:p w:rsidR="004913C4" w:rsidRPr="00776595" w:rsidRDefault="004913C4" w:rsidP="00776595">
      <w:r w:rsidRPr="00776595">
        <w:t xml:space="preserve">Prav tako si naročnik pridržuje pravico, da do pravnomočnosti odločitve o oddaji predmetnega javnega naročila z namenom odprave nezakonitosti po predhodni ugotovitvi utemeljenosti svojo odločitev na lastno pobudo spremeni in sprejme novo odločitev, s katero bo nadomestil prejšnjo. </w:t>
      </w:r>
    </w:p>
    <w:p w:rsidR="004913C4" w:rsidRPr="00776595" w:rsidRDefault="004913C4" w:rsidP="00776595"/>
    <w:p w:rsidR="004913C4" w:rsidRPr="00776595" w:rsidRDefault="004913C4" w:rsidP="00776595">
      <w:r w:rsidRPr="00776595">
        <w:t>Naročnik iz postopka javnega naročanja lahko kadarkoli v postopku iz njega izključi gospodarski subjekt, če se izkaže, da je pred ali med postopkom javnega naročanja ta subjekt v enem od položajev, zaradi česar izgubi osnovno sposobnost ali v enem od položajev iz šestega odstavka 75. člena ZJN-3.</w:t>
      </w:r>
    </w:p>
    <w:p w:rsidR="004913C4" w:rsidRPr="00776595" w:rsidRDefault="004913C4" w:rsidP="00776595">
      <w:r w:rsidRPr="00776595">
        <w:t>Naročnik bo izključil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rsidR="004913C4" w:rsidRPr="00776595" w:rsidRDefault="004913C4" w:rsidP="00776595">
      <w:r w:rsidRPr="00776595">
        <w:t>V primeru zavrnitve katerekoli ali vseh ponudb ali v primeru prekinitve postopka, ponudniki nimajo pravice do povrnitve katerihkoli stroškov.</w:t>
      </w:r>
    </w:p>
    <w:p w:rsidR="004913C4" w:rsidRPr="00776595" w:rsidRDefault="004913C4" w:rsidP="00776595"/>
    <w:p w:rsidR="004913C4" w:rsidRPr="00776595" w:rsidRDefault="004913C4" w:rsidP="00776595">
      <w:r w:rsidRPr="00776595">
        <w:t>Po pravnomočnosti odločitve o oddaji javnega naročila lahko naročnik do sklenitve pogodbe o izvedbi javnega naročila odstopi od izvedbe javnega naročila iz utemeljenih razlogov, da predmetnega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naročnik odstopi od izvedbe javnega naročila, mora o svoji odločitvi in razlogih, zaradi katerih odstopa od izvedbe javnega naročila, takoj pisno obvestiti ponudnike ali kandidate, ki so predložili ponudbo.</w:t>
      </w:r>
    </w:p>
    <w:p w:rsidR="00885969" w:rsidRPr="00885969" w:rsidRDefault="004913C4" w:rsidP="00305617">
      <w:r w:rsidRPr="00776595">
        <w:t xml:space="preserve">Če se bodo zdele informacije ali dokumentacija, ki jo bo moral predložiti ponudnik, nepopolne ali napačne oziroma če bodo posamezni dokumenti manjkali, bo naročnik ravnal v skladu z določbo petega, šestega in sedmega odstavka 89. člena ZJN-3. </w:t>
      </w:r>
    </w:p>
    <w:p w:rsidR="004913C4" w:rsidRPr="00776595" w:rsidRDefault="004913C4" w:rsidP="00776595"/>
    <w:p w:rsidR="004913C4" w:rsidRPr="00776595" w:rsidRDefault="004913C4" w:rsidP="000B06CA">
      <w:pPr>
        <w:pStyle w:val="Poglavje"/>
      </w:pPr>
      <w:bookmarkStart w:id="60" w:name="_Toc182491041"/>
      <w:r w:rsidRPr="00776595">
        <w:t>12</w:t>
      </w:r>
      <w:r w:rsidRPr="00776595">
        <w:tab/>
        <w:t>Pravno varstvo</w:t>
      </w:r>
      <w:bookmarkEnd w:id="60"/>
    </w:p>
    <w:p w:rsidR="004913C4" w:rsidRPr="00776595" w:rsidRDefault="004913C4" w:rsidP="00776595"/>
    <w:p w:rsidR="004913C4" w:rsidRPr="00776595" w:rsidRDefault="004913C4" w:rsidP="00776595">
      <w:r w:rsidRPr="00776595">
        <w:t>Pravno varstvo v postopku javnega naročanja je zagotovljeno v skladu z določbami Zakona o pravnem varstvu v postopkih javnega naročanja (v nadaljevanju: ZPVPJN), po postopku in na način kot ga določa zakon.</w:t>
      </w:r>
    </w:p>
    <w:p w:rsidR="004913C4" w:rsidRPr="00776595" w:rsidRDefault="004913C4" w:rsidP="00776595">
      <w:r w:rsidRPr="00776595">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4913C4" w:rsidRPr="00776595" w:rsidRDefault="004913C4" w:rsidP="00776595"/>
    <w:p w:rsidR="004913C4" w:rsidRPr="00776595" w:rsidRDefault="004913C4" w:rsidP="00776595">
      <w:r w:rsidRPr="00776595">
        <w:t xml:space="preserve">Zahtevek za revizijo mora vsebovati vse obvezne sestavine, kot jih določa 15. člen ZPVPJN. </w:t>
      </w:r>
    </w:p>
    <w:p w:rsidR="004913C4" w:rsidRPr="00776595" w:rsidRDefault="004913C4" w:rsidP="00776595"/>
    <w:p w:rsidR="004913C4" w:rsidRPr="00776595" w:rsidRDefault="004913C4" w:rsidP="00776595">
      <w:r w:rsidRPr="00776595">
        <w:t xml:space="preserve">V </w:t>
      </w:r>
      <w:proofErr w:type="spellStart"/>
      <w:r w:rsidRPr="00776595">
        <w:t>predrevizijskem</w:t>
      </w:r>
      <w:proofErr w:type="spellEnd"/>
      <w:r w:rsidRPr="00776595">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w:t>
      </w:r>
      <w:r w:rsidRPr="00776595">
        <w:lastRenderedPageBreak/>
        <w:t>kršitev, če je bilo v postopku javnega naročanja na portalu javnih naročil objavljeno obvestilo o naročilu, na podlagi katerega ponudniki oddajo prijave ali ponudbe.</w:t>
      </w:r>
    </w:p>
    <w:p w:rsidR="004913C4" w:rsidRPr="00776595" w:rsidRDefault="004913C4" w:rsidP="00776595">
      <w:r w:rsidRPr="00776595">
        <w:t>Vlagatelj mora pred vložitvijo zahtevka za revizijo zoper vsebino razpisne dokumentacije ali vsebino objave plačati takso v višini 4.000,00 EUR.</w:t>
      </w:r>
    </w:p>
    <w:p w:rsidR="004913C4" w:rsidRPr="00776595" w:rsidRDefault="004913C4" w:rsidP="00776595"/>
    <w:p w:rsidR="004913C4" w:rsidRPr="00776595" w:rsidRDefault="004913C4" w:rsidP="00776595">
      <w:r w:rsidRPr="00776595">
        <w:t xml:space="preserve">Taksa se plača na ustrezen podračun, ki je v skladu s predpisom, ki ureja podračune ter način plačevanja obveznih dajatev in drugih javnofinančnih prihodkov, odprt pri Banki Slovenije za namen plačila taks za </w:t>
      </w:r>
      <w:proofErr w:type="spellStart"/>
      <w:r w:rsidRPr="00776595">
        <w:t>predrevizijski</w:t>
      </w:r>
      <w:proofErr w:type="spellEnd"/>
      <w:r w:rsidRPr="00776595">
        <w:t xml:space="preserve"> in revizijski postopek. Natančne informacije o načinu plačila takse so dostopne na spletni strani Ministrstva za javno upravo: </w:t>
      </w:r>
      <w:hyperlink r:id="rId21" w:history="1">
        <w:r w:rsidR="00060CD6" w:rsidRPr="00060CD6">
          <w:rPr>
            <w:rStyle w:val="Hiperpovezava"/>
          </w:rPr>
          <w:t>http://www.djn.mju.gov.si</w:t>
        </w:r>
      </w:hyperlink>
    </w:p>
    <w:p w:rsidR="004913C4" w:rsidRPr="00776595" w:rsidRDefault="004913C4" w:rsidP="00776595"/>
    <w:p w:rsidR="004913C4" w:rsidRPr="00776595" w:rsidRDefault="004913C4" w:rsidP="00776595">
      <w:r w:rsidRPr="00776595">
        <w:t xml:space="preserve">Zahtevek za revizijo se vloži preko portala </w:t>
      </w:r>
      <w:proofErr w:type="spellStart"/>
      <w:r w:rsidRPr="00060CD6">
        <w:rPr>
          <w:b/>
        </w:rPr>
        <w:t>eRevizija</w:t>
      </w:r>
      <w:proofErr w:type="spellEnd"/>
      <w:r w:rsidRPr="00776595">
        <w:t xml:space="preserve"> (</w:t>
      </w:r>
      <w:hyperlink r:id="rId22" w:history="1">
        <w:r w:rsidR="00060CD6" w:rsidRPr="00060CD6">
          <w:rPr>
            <w:rStyle w:val="Hiperpovezava"/>
          </w:rPr>
          <w:t>portalerevizija.si</w:t>
        </w:r>
      </w:hyperlink>
      <w:r w:rsidRPr="00776595">
        <w:t>).</w:t>
      </w:r>
    </w:p>
    <w:p w:rsidR="004913C4" w:rsidRPr="00776595" w:rsidRDefault="004913C4" w:rsidP="00776595">
      <w:r w:rsidRPr="00776595">
        <w:t>Zahtevek za revizijo se lahko vloži v roku iz 25. člena ZPVPJN.</w:t>
      </w:r>
    </w:p>
    <w:p w:rsidR="004913C4" w:rsidRPr="00776595" w:rsidRDefault="004913C4" w:rsidP="00776595">
      <w:r w:rsidRPr="00776595">
        <w:t>Če naročnik ugotovi, da zahtevek za revizijo ni bil vložen pravočasno ali ga ni vložila aktivno legitimirana oseba iz 14. člena ZPVPJN, ali da ni bila plačana ustrezna taksa, ga najpozneje v treh delovnih dneh od prejema s sklepom zavrže.</w:t>
      </w:r>
    </w:p>
    <w:p w:rsidR="00DE0F2A" w:rsidRPr="00776595" w:rsidRDefault="00DE0F2A" w:rsidP="00776595">
      <w:pPr>
        <w:rPr>
          <w:rStyle w:val="Naslovknjige"/>
          <w:b w:val="0"/>
          <w:bCs w:val="0"/>
          <w:i w:val="0"/>
          <w:iCs w:val="0"/>
          <w:spacing w:val="0"/>
        </w:rPr>
      </w:pPr>
    </w:p>
    <w:p w:rsidR="00D24FCD" w:rsidRPr="00776595" w:rsidRDefault="00D24FCD" w:rsidP="00776595"/>
    <w:p w:rsidR="00D24FCD" w:rsidRPr="00776595" w:rsidRDefault="00D24FCD" w:rsidP="00776595"/>
    <w:sectPr w:rsidR="00D24FCD" w:rsidRPr="00776595" w:rsidSect="00B07FD5">
      <w:pgSz w:w="11906" w:h="16838"/>
      <w:pgMar w:top="1417" w:right="1417" w:bottom="1417" w:left="1417" w:header="851"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0E79" w:rsidRDefault="00440E79" w:rsidP="00776595">
      <w:r>
        <w:separator/>
      </w:r>
    </w:p>
  </w:endnote>
  <w:endnote w:type="continuationSeparator" w:id="0">
    <w:p w:rsidR="00440E79" w:rsidRDefault="00440E79" w:rsidP="0077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EB Garamond">
    <w:altName w:val="Calibri"/>
    <w:charset w:val="00"/>
    <w:family w:val="auto"/>
    <w:pitch w:val="variable"/>
    <w:sig w:usb0="E00002FF" w:usb1="020004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3"/>
      <w:tblW w:w="0" w:type="auto"/>
      <w:tblBorders>
        <w:top w:val="single" w:sz="6" w:space="0" w:color="8C8C8C"/>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55"/>
      <w:gridCol w:w="1442"/>
      <w:gridCol w:w="1275"/>
    </w:tblGrid>
    <w:tr w:rsidR="00440E79" w:rsidRPr="006708B7" w:rsidTr="00E7716D">
      <w:trPr>
        <w:trHeight w:val="80"/>
      </w:trPr>
      <w:tc>
        <w:tcPr>
          <w:tcW w:w="6355" w:type="dxa"/>
        </w:tcPr>
        <w:p w:rsidR="00440E79" w:rsidRPr="006708B7" w:rsidRDefault="00440E79" w:rsidP="006708B7">
          <w:pPr>
            <w:pStyle w:val="Noga"/>
          </w:pPr>
          <w:r w:rsidRPr="006708B7">
            <w:t>JN MF 401-</w:t>
          </w:r>
          <w:r>
            <w:t>25</w:t>
          </w:r>
          <w:r w:rsidRPr="006708B7">
            <w:t>/2024</w:t>
          </w:r>
        </w:p>
      </w:tc>
      <w:tc>
        <w:tcPr>
          <w:tcW w:w="1442" w:type="dxa"/>
        </w:tcPr>
        <w:p w:rsidR="00440E79" w:rsidRDefault="00440E79" w:rsidP="006708B7">
          <w:pPr>
            <w:pStyle w:val="Noga"/>
            <w:rPr>
              <w:color w:val="8C8C8C"/>
            </w:rPr>
          </w:pPr>
        </w:p>
      </w:tc>
      <w:tc>
        <w:tcPr>
          <w:tcW w:w="1275" w:type="dxa"/>
        </w:tcPr>
        <w:sdt>
          <w:sdtPr>
            <w:rPr>
              <w:color w:val="8C8C8C"/>
            </w:rPr>
            <w:id w:val="1503401614"/>
            <w:docPartObj>
              <w:docPartGallery w:val="Page Numbers (Bottom of Page)"/>
              <w:docPartUnique/>
            </w:docPartObj>
          </w:sdtPr>
          <w:sdtContent>
            <w:sdt>
              <w:sdtPr>
                <w:rPr>
                  <w:color w:val="8C8C8C"/>
                </w:rPr>
                <w:id w:val="-1746250218"/>
                <w:docPartObj>
                  <w:docPartGallery w:val="Page Numbers (Top of Page)"/>
                  <w:docPartUnique/>
                </w:docPartObj>
              </w:sdtPr>
              <w:sdtContent>
                <w:p w:rsidR="00440E79" w:rsidRPr="006708B7" w:rsidRDefault="00440E79" w:rsidP="006708B7">
                  <w:pPr>
                    <w:pStyle w:val="Noga"/>
                    <w:rPr>
                      <w:color w:val="8C8C8C"/>
                    </w:rPr>
                  </w:pPr>
                  <w:r w:rsidRPr="006708B7">
                    <w:rPr>
                      <w:color w:val="8C8C8C"/>
                    </w:rPr>
                    <w:t xml:space="preserve">Stran </w:t>
                  </w:r>
                  <w:r w:rsidRPr="006708B7">
                    <w:rPr>
                      <w:color w:val="8C8C8C"/>
                    </w:rPr>
                    <w:fldChar w:fldCharType="begin"/>
                  </w:r>
                  <w:r w:rsidRPr="006708B7">
                    <w:rPr>
                      <w:color w:val="8C8C8C"/>
                    </w:rPr>
                    <w:instrText>PAGE</w:instrText>
                  </w:r>
                  <w:r w:rsidRPr="006708B7">
                    <w:rPr>
                      <w:color w:val="8C8C8C"/>
                    </w:rPr>
                    <w:fldChar w:fldCharType="separate"/>
                  </w:r>
                  <w:r w:rsidRPr="006708B7">
                    <w:rPr>
                      <w:color w:val="8C8C8C"/>
                    </w:rPr>
                    <w:t>31</w:t>
                  </w:r>
                  <w:r w:rsidRPr="006708B7">
                    <w:rPr>
                      <w:color w:val="8C8C8C"/>
                    </w:rPr>
                    <w:fldChar w:fldCharType="end"/>
                  </w:r>
                  <w:r w:rsidRPr="006708B7">
                    <w:rPr>
                      <w:color w:val="8C8C8C"/>
                    </w:rPr>
                    <w:t xml:space="preserve"> od</w:t>
                  </w:r>
                  <w:r>
                    <w:rPr>
                      <w:color w:val="8C8C8C"/>
                    </w:rPr>
                    <w:t xml:space="preserve"> </w:t>
                  </w:r>
                  <w:r w:rsidRPr="006708B7">
                    <w:rPr>
                      <w:color w:val="8C8C8C"/>
                    </w:rPr>
                    <w:fldChar w:fldCharType="begin"/>
                  </w:r>
                  <w:r w:rsidRPr="006708B7">
                    <w:rPr>
                      <w:color w:val="8C8C8C"/>
                    </w:rPr>
                    <w:instrText>NUMPAGES</w:instrText>
                  </w:r>
                  <w:r w:rsidRPr="006708B7">
                    <w:rPr>
                      <w:color w:val="8C8C8C"/>
                    </w:rPr>
                    <w:fldChar w:fldCharType="separate"/>
                  </w:r>
                  <w:r w:rsidRPr="006708B7">
                    <w:rPr>
                      <w:color w:val="8C8C8C"/>
                    </w:rPr>
                    <w:t>58</w:t>
                  </w:r>
                  <w:r w:rsidRPr="006708B7">
                    <w:rPr>
                      <w:color w:val="8C8C8C"/>
                    </w:rPr>
                    <w:fldChar w:fldCharType="end"/>
                  </w:r>
                </w:p>
              </w:sdtContent>
            </w:sdt>
          </w:sdtContent>
        </w:sdt>
      </w:tc>
    </w:tr>
  </w:tbl>
  <w:p w:rsidR="00440E79" w:rsidRDefault="00440E79" w:rsidP="006708B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0E79" w:rsidRDefault="00440E79" w:rsidP="00776595">
      <w:r>
        <w:separator/>
      </w:r>
    </w:p>
  </w:footnote>
  <w:footnote w:type="continuationSeparator" w:id="0">
    <w:p w:rsidR="00440E79" w:rsidRDefault="00440E79" w:rsidP="00776595">
      <w:r>
        <w:continuationSeparator/>
      </w:r>
    </w:p>
  </w:footnote>
  <w:footnote w:id="1">
    <w:p w:rsidR="00440E79" w:rsidRDefault="00440E79">
      <w:pPr>
        <w:pStyle w:val="Sprotnaopomba-besedilo"/>
      </w:pPr>
      <w:r>
        <w:rPr>
          <w:rStyle w:val="Sprotnaopomba-sklic"/>
        </w:rPr>
        <w:footnoteRef/>
      </w:r>
      <w:r>
        <w:t xml:space="preserve"> </w:t>
      </w:r>
      <w:r w:rsidRPr="008B6722">
        <w:rPr>
          <w:i/>
          <w:sz w:val="16"/>
          <w:szCs w:val="16"/>
        </w:rPr>
        <w:t>Vsaka oseba, ki je članica upravnega, vodstvenega ali nadzornega organa gospodarskega subjekta, ali ima pooblastila za njegovo zastopanje, odločanje ali nadzor v njem, ki ni državljan/ka Republike Slovenije oz. nima v Republiki Sloveniji stalnega prebivališča.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E79" w:rsidRPr="00D24FCD" w:rsidRDefault="00440E79" w:rsidP="006E49B9">
    <w:pPr>
      <w:pStyle w:val="Glava"/>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E79" w:rsidRPr="00954D74" w:rsidRDefault="00440E79" w:rsidP="00776595">
    <w:pPr>
      <w:pStyle w:val="Glava"/>
    </w:pPr>
    <w:r w:rsidRPr="00954D74">
      <w:t>Kazalo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E79" w:rsidRPr="006708B7" w:rsidRDefault="00440E79" w:rsidP="00776595">
    <w:pPr>
      <w:pStyle w:val="Glava"/>
    </w:pPr>
    <w:r w:rsidRPr="006708B7">
      <w:t>Navodila ponudnikom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8373E"/>
    <w:multiLevelType w:val="hybridMultilevel"/>
    <w:tmpl w:val="AD24ECB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641974"/>
    <w:multiLevelType w:val="multilevel"/>
    <w:tmpl w:val="5EAC5F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Podpoglavje3"/>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1B526C2"/>
    <w:multiLevelType w:val="hybridMultilevel"/>
    <w:tmpl w:val="1C3A4FE4"/>
    <w:lvl w:ilvl="0" w:tplc="33B8719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D128E8"/>
    <w:multiLevelType w:val="hybridMultilevel"/>
    <w:tmpl w:val="178CDE58"/>
    <w:lvl w:ilvl="0" w:tplc="04240003">
      <w:start w:val="1"/>
      <w:numFmt w:val="bullet"/>
      <w:lvlText w:val="o"/>
      <w:lvlJc w:val="left"/>
      <w:pPr>
        <w:ind w:left="862" w:hanging="360"/>
      </w:pPr>
      <w:rPr>
        <w:rFonts w:ascii="Courier New" w:hAnsi="Courier New" w:cs="Courier New"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4" w15:restartNumberingAfterBreak="0">
    <w:nsid w:val="077B1F7B"/>
    <w:multiLevelType w:val="hybridMultilevel"/>
    <w:tmpl w:val="BFE2ECF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08F6E00"/>
    <w:multiLevelType w:val="hybridMultilevel"/>
    <w:tmpl w:val="9188805E"/>
    <w:lvl w:ilvl="0" w:tplc="33B8719C">
      <w:start w:val="1"/>
      <w:numFmt w:val="bullet"/>
      <w:lvlText w:val="-"/>
      <w:lvlJc w:val="left"/>
      <w:pPr>
        <w:ind w:left="862" w:hanging="360"/>
      </w:pPr>
      <w:rPr>
        <w:rFonts w:ascii="Calibri" w:hAnsi="Calibri"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6" w15:restartNumberingAfterBreak="0">
    <w:nsid w:val="11424AFD"/>
    <w:multiLevelType w:val="hybridMultilevel"/>
    <w:tmpl w:val="29DC6404"/>
    <w:lvl w:ilvl="0" w:tplc="04240005">
      <w:start w:val="1"/>
      <w:numFmt w:val="bullet"/>
      <w:lvlText w:val=""/>
      <w:lvlJc w:val="left"/>
      <w:pPr>
        <w:ind w:left="862" w:hanging="360"/>
      </w:pPr>
      <w:rPr>
        <w:rFonts w:ascii="Wingdings" w:hAnsi="Wingdings"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7" w15:restartNumberingAfterBreak="0">
    <w:nsid w:val="128F30A5"/>
    <w:multiLevelType w:val="hybridMultilevel"/>
    <w:tmpl w:val="CC5EF1A4"/>
    <w:lvl w:ilvl="0" w:tplc="0424000F">
      <w:start w:val="1"/>
      <w:numFmt w:val="decimal"/>
      <w:lvlText w:val="%1."/>
      <w:lvlJc w:val="left"/>
      <w:pPr>
        <w:ind w:left="2345"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3537815"/>
    <w:multiLevelType w:val="hybridMultilevel"/>
    <w:tmpl w:val="2C9496F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87E5080"/>
    <w:multiLevelType w:val="hybridMultilevel"/>
    <w:tmpl w:val="61EC10C6"/>
    <w:lvl w:ilvl="0" w:tplc="BA8039DA">
      <w:start w:val="1"/>
      <w:numFmt w:val="decimal"/>
      <w:lvlText w:val="%1."/>
      <w:lvlJc w:val="left"/>
      <w:pPr>
        <w:ind w:left="502"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D6F7100"/>
    <w:multiLevelType w:val="hybridMultilevel"/>
    <w:tmpl w:val="C2C6B036"/>
    <w:lvl w:ilvl="0" w:tplc="33B8719C">
      <w:start w:val="1"/>
      <w:numFmt w:val="bullet"/>
      <w:lvlText w:val="-"/>
      <w:lvlJc w:val="left"/>
      <w:pPr>
        <w:ind w:left="862" w:hanging="360"/>
      </w:pPr>
      <w:rPr>
        <w:rFonts w:ascii="Calibri" w:hAnsi="Calibri"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11"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237B6330"/>
    <w:multiLevelType w:val="hybridMultilevel"/>
    <w:tmpl w:val="E7962498"/>
    <w:lvl w:ilvl="0" w:tplc="33B8719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79663AA"/>
    <w:multiLevelType w:val="hybridMultilevel"/>
    <w:tmpl w:val="7B8AF832"/>
    <w:lvl w:ilvl="0" w:tplc="33B8719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7B2416"/>
    <w:multiLevelType w:val="hybridMultilevel"/>
    <w:tmpl w:val="269ED1B8"/>
    <w:lvl w:ilvl="0" w:tplc="04240003">
      <w:start w:val="1"/>
      <w:numFmt w:val="bullet"/>
      <w:lvlText w:val="o"/>
      <w:lvlJc w:val="left"/>
      <w:pPr>
        <w:ind w:left="862" w:hanging="360"/>
      </w:pPr>
      <w:rPr>
        <w:rFonts w:ascii="Courier New" w:hAnsi="Courier New" w:cs="Courier New"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15" w15:restartNumberingAfterBreak="0">
    <w:nsid w:val="29630617"/>
    <w:multiLevelType w:val="hybridMultilevel"/>
    <w:tmpl w:val="375C0FD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B5340CD"/>
    <w:multiLevelType w:val="hybridMultilevel"/>
    <w:tmpl w:val="5D22486A"/>
    <w:lvl w:ilvl="0" w:tplc="04240003">
      <w:start w:val="1"/>
      <w:numFmt w:val="bullet"/>
      <w:lvlText w:val="o"/>
      <w:lvlJc w:val="left"/>
      <w:pPr>
        <w:ind w:left="862" w:hanging="360"/>
      </w:pPr>
      <w:rPr>
        <w:rFonts w:ascii="Courier New" w:hAnsi="Courier New" w:cs="Courier New"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17" w15:restartNumberingAfterBreak="0">
    <w:nsid w:val="32D716B0"/>
    <w:multiLevelType w:val="hybridMultilevel"/>
    <w:tmpl w:val="4970C84A"/>
    <w:lvl w:ilvl="0" w:tplc="65E435AC">
      <w:start w:val="1"/>
      <w:numFmt w:val="upperRoman"/>
      <w:lvlText w:val="%1."/>
      <w:lvlJc w:val="righ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388220B"/>
    <w:multiLevelType w:val="hybridMultilevel"/>
    <w:tmpl w:val="91D88EB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4C70093"/>
    <w:multiLevelType w:val="hybridMultilevel"/>
    <w:tmpl w:val="7D8276C8"/>
    <w:lvl w:ilvl="0" w:tplc="33B8719C">
      <w:start w:val="1"/>
      <w:numFmt w:val="bullet"/>
      <w:lvlText w:val="-"/>
      <w:lvlJc w:val="left"/>
      <w:pPr>
        <w:ind w:left="862" w:hanging="360"/>
      </w:pPr>
      <w:rPr>
        <w:rFonts w:ascii="Calibri" w:hAnsi="Calibri"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20" w15:restartNumberingAfterBreak="0">
    <w:nsid w:val="35390912"/>
    <w:multiLevelType w:val="hybridMultilevel"/>
    <w:tmpl w:val="370E7F56"/>
    <w:lvl w:ilvl="0" w:tplc="04240005">
      <w:start w:val="1"/>
      <w:numFmt w:val="bullet"/>
      <w:lvlText w:val=""/>
      <w:lvlJc w:val="left"/>
      <w:pPr>
        <w:ind w:left="1572" w:hanging="360"/>
      </w:pPr>
      <w:rPr>
        <w:rFonts w:ascii="Wingdings" w:hAnsi="Wingdings" w:hint="default"/>
      </w:rPr>
    </w:lvl>
    <w:lvl w:ilvl="1" w:tplc="04240003" w:tentative="1">
      <w:start w:val="1"/>
      <w:numFmt w:val="bullet"/>
      <w:lvlText w:val="o"/>
      <w:lvlJc w:val="left"/>
      <w:pPr>
        <w:ind w:left="2292" w:hanging="360"/>
      </w:pPr>
      <w:rPr>
        <w:rFonts w:ascii="Courier New" w:hAnsi="Courier New" w:cs="Courier New" w:hint="default"/>
      </w:rPr>
    </w:lvl>
    <w:lvl w:ilvl="2" w:tplc="04240005" w:tentative="1">
      <w:start w:val="1"/>
      <w:numFmt w:val="bullet"/>
      <w:lvlText w:val=""/>
      <w:lvlJc w:val="left"/>
      <w:pPr>
        <w:ind w:left="3012" w:hanging="360"/>
      </w:pPr>
      <w:rPr>
        <w:rFonts w:ascii="Wingdings" w:hAnsi="Wingdings" w:hint="default"/>
      </w:rPr>
    </w:lvl>
    <w:lvl w:ilvl="3" w:tplc="04240001" w:tentative="1">
      <w:start w:val="1"/>
      <w:numFmt w:val="bullet"/>
      <w:lvlText w:val=""/>
      <w:lvlJc w:val="left"/>
      <w:pPr>
        <w:ind w:left="3732" w:hanging="360"/>
      </w:pPr>
      <w:rPr>
        <w:rFonts w:ascii="Symbol" w:hAnsi="Symbol" w:hint="default"/>
      </w:rPr>
    </w:lvl>
    <w:lvl w:ilvl="4" w:tplc="04240003" w:tentative="1">
      <w:start w:val="1"/>
      <w:numFmt w:val="bullet"/>
      <w:lvlText w:val="o"/>
      <w:lvlJc w:val="left"/>
      <w:pPr>
        <w:ind w:left="4452" w:hanging="360"/>
      </w:pPr>
      <w:rPr>
        <w:rFonts w:ascii="Courier New" w:hAnsi="Courier New" w:cs="Courier New" w:hint="default"/>
      </w:rPr>
    </w:lvl>
    <w:lvl w:ilvl="5" w:tplc="04240005" w:tentative="1">
      <w:start w:val="1"/>
      <w:numFmt w:val="bullet"/>
      <w:lvlText w:val=""/>
      <w:lvlJc w:val="left"/>
      <w:pPr>
        <w:ind w:left="5172" w:hanging="360"/>
      </w:pPr>
      <w:rPr>
        <w:rFonts w:ascii="Wingdings" w:hAnsi="Wingdings" w:hint="default"/>
      </w:rPr>
    </w:lvl>
    <w:lvl w:ilvl="6" w:tplc="04240001" w:tentative="1">
      <w:start w:val="1"/>
      <w:numFmt w:val="bullet"/>
      <w:lvlText w:val=""/>
      <w:lvlJc w:val="left"/>
      <w:pPr>
        <w:ind w:left="5892" w:hanging="360"/>
      </w:pPr>
      <w:rPr>
        <w:rFonts w:ascii="Symbol" w:hAnsi="Symbol" w:hint="default"/>
      </w:rPr>
    </w:lvl>
    <w:lvl w:ilvl="7" w:tplc="04240003" w:tentative="1">
      <w:start w:val="1"/>
      <w:numFmt w:val="bullet"/>
      <w:lvlText w:val="o"/>
      <w:lvlJc w:val="left"/>
      <w:pPr>
        <w:ind w:left="6612" w:hanging="360"/>
      </w:pPr>
      <w:rPr>
        <w:rFonts w:ascii="Courier New" w:hAnsi="Courier New" w:cs="Courier New" w:hint="default"/>
      </w:rPr>
    </w:lvl>
    <w:lvl w:ilvl="8" w:tplc="04240005" w:tentative="1">
      <w:start w:val="1"/>
      <w:numFmt w:val="bullet"/>
      <w:lvlText w:val=""/>
      <w:lvlJc w:val="left"/>
      <w:pPr>
        <w:ind w:left="7332" w:hanging="360"/>
      </w:pPr>
      <w:rPr>
        <w:rFonts w:ascii="Wingdings" w:hAnsi="Wingdings" w:hint="default"/>
      </w:rPr>
    </w:lvl>
  </w:abstractNum>
  <w:abstractNum w:abstractNumId="21" w15:restartNumberingAfterBreak="0">
    <w:nsid w:val="3A103457"/>
    <w:multiLevelType w:val="hybridMultilevel"/>
    <w:tmpl w:val="61EC10C6"/>
    <w:lvl w:ilvl="0" w:tplc="BA8039DA">
      <w:start w:val="1"/>
      <w:numFmt w:val="decimal"/>
      <w:lvlText w:val="%1."/>
      <w:lvlJc w:val="left"/>
      <w:pPr>
        <w:ind w:left="502"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B45776A"/>
    <w:multiLevelType w:val="hybridMultilevel"/>
    <w:tmpl w:val="5B309E1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C681FC3"/>
    <w:multiLevelType w:val="multilevel"/>
    <w:tmpl w:val="BE566458"/>
    <w:lvl w:ilvl="0">
      <w:start w:val="1"/>
      <w:numFmt w:val="decimal"/>
      <w:pStyle w:val="Naslov"/>
      <w:lvlText w:val="%1"/>
      <w:lvlJc w:val="left"/>
      <w:pPr>
        <w:ind w:left="432" w:hanging="432"/>
      </w:pPr>
      <w:rPr>
        <w:rFonts w:ascii="Garamond" w:hAnsi="Garamond"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3C874A26"/>
    <w:multiLevelType w:val="hybridMultilevel"/>
    <w:tmpl w:val="B2AC043A"/>
    <w:lvl w:ilvl="0" w:tplc="04240005">
      <w:start w:val="1"/>
      <w:numFmt w:val="bullet"/>
      <w:lvlText w:val=""/>
      <w:lvlJc w:val="left"/>
      <w:pPr>
        <w:ind w:left="862" w:hanging="360"/>
      </w:pPr>
      <w:rPr>
        <w:rFonts w:ascii="Wingdings" w:hAnsi="Wingdings"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25"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4ABD76A4"/>
    <w:multiLevelType w:val="multilevel"/>
    <w:tmpl w:val="EB745D68"/>
    <w:lvl w:ilvl="0">
      <w:start w:val="1"/>
      <w:numFmt w:val="decimal"/>
      <w:pStyle w:val="Naslov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DCC534B"/>
    <w:multiLevelType w:val="hybridMultilevel"/>
    <w:tmpl w:val="723A768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1BE1BC6"/>
    <w:multiLevelType w:val="hybridMultilevel"/>
    <w:tmpl w:val="A220153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8D76E27"/>
    <w:multiLevelType w:val="hybridMultilevel"/>
    <w:tmpl w:val="C648451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8F16C06"/>
    <w:multiLevelType w:val="hybridMultilevel"/>
    <w:tmpl w:val="AFB2EEC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C7F3BF1"/>
    <w:multiLevelType w:val="hybridMultilevel"/>
    <w:tmpl w:val="A1B65B4A"/>
    <w:lvl w:ilvl="0" w:tplc="04240003">
      <w:start w:val="1"/>
      <w:numFmt w:val="bullet"/>
      <w:lvlText w:val="o"/>
      <w:lvlJc w:val="left"/>
      <w:pPr>
        <w:ind w:left="862" w:hanging="360"/>
      </w:pPr>
      <w:rPr>
        <w:rFonts w:ascii="Courier New" w:hAnsi="Courier New" w:cs="Courier New"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32" w15:restartNumberingAfterBreak="0">
    <w:nsid w:val="612A4352"/>
    <w:multiLevelType w:val="hybridMultilevel"/>
    <w:tmpl w:val="61EC10C6"/>
    <w:lvl w:ilvl="0" w:tplc="BA8039DA">
      <w:start w:val="1"/>
      <w:numFmt w:val="decimal"/>
      <w:lvlText w:val="%1."/>
      <w:lvlJc w:val="left"/>
      <w:pPr>
        <w:ind w:left="502"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2935F8E"/>
    <w:multiLevelType w:val="hybridMultilevel"/>
    <w:tmpl w:val="2B46685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4D22995"/>
    <w:multiLevelType w:val="multilevel"/>
    <w:tmpl w:val="0424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15:restartNumberingAfterBreak="0">
    <w:nsid w:val="650710E5"/>
    <w:multiLevelType w:val="hybridMultilevel"/>
    <w:tmpl w:val="AC70D4D2"/>
    <w:lvl w:ilvl="0" w:tplc="33B8719C">
      <w:start w:val="1"/>
      <w:numFmt w:val="bullet"/>
      <w:lvlText w:val="-"/>
      <w:lvlJc w:val="left"/>
      <w:pPr>
        <w:ind w:left="862" w:hanging="360"/>
      </w:pPr>
      <w:rPr>
        <w:rFonts w:ascii="Calibri" w:hAnsi="Calibri"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36" w15:restartNumberingAfterBreak="0">
    <w:nsid w:val="68BB1525"/>
    <w:multiLevelType w:val="hybridMultilevel"/>
    <w:tmpl w:val="4F502C1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8FD1035"/>
    <w:multiLevelType w:val="hybridMultilevel"/>
    <w:tmpl w:val="45D8D530"/>
    <w:lvl w:ilvl="0" w:tplc="65E435AC">
      <w:start w:val="1"/>
      <w:numFmt w:val="upperRoman"/>
      <w:lvlText w:val="%1."/>
      <w:lvlJc w:val="righ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B01464B"/>
    <w:multiLevelType w:val="hybridMultilevel"/>
    <w:tmpl w:val="BCEAED3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B2F3EDF"/>
    <w:multiLevelType w:val="hybridMultilevel"/>
    <w:tmpl w:val="2D3EEDC8"/>
    <w:lvl w:ilvl="0" w:tplc="0424000F">
      <w:start w:val="1"/>
      <w:numFmt w:val="decimal"/>
      <w:lvlText w:val="%1."/>
      <w:lvlJc w:val="left"/>
      <w:pPr>
        <w:ind w:left="862" w:hanging="360"/>
      </w:pPr>
    </w:lvl>
    <w:lvl w:ilvl="1" w:tplc="04240019" w:tentative="1">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40" w15:restartNumberingAfterBreak="0">
    <w:nsid w:val="6E162060"/>
    <w:multiLevelType w:val="hybridMultilevel"/>
    <w:tmpl w:val="66869F8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3C631A5"/>
    <w:multiLevelType w:val="hybridMultilevel"/>
    <w:tmpl w:val="A70CEAA0"/>
    <w:lvl w:ilvl="0" w:tplc="04240005">
      <w:start w:val="1"/>
      <w:numFmt w:val="bullet"/>
      <w:lvlText w:val=""/>
      <w:lvlJc w:val="left"/>
      <w:pPr>
        <w:ind w:left="862" w:hanging="360"/>
      </w:pPr>
      <w:rPr>
        <w:rFonts w:ascii="Wingdings" w:hAnsi="Wingdings"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42" w15:restartNumberingAfterBreak="0">
    <w:nsid w:val="756E4C7B"/>
    <w:multiLevelType w:val="hybridMultilevel"/>
    <w:tmpl w:val="AA9A8AE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57C63CE"/>
    <w:multiLevelType w:val="hybridMultilevel"/>
    <w:tmpl w:val="C5805D30"/>
    <w:lvl w:ilvl="0" w:tplc="0424000F">
      <w:start w:val="1"/>
      <w:numFmt w:val="decimal"/>
      <w:lvlText w:val="%1."/>
      <w:lvlJc w:val="left"/>
      <w:pPr>
        <w:ind w:left="862" w:hanging="360"/>
      </w:pPr>
    </w:lvl>
    <w:lvl w:ilvl="1" w:tplc="04240019" w:tentative="1">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44" w15:restartNumberingAfterBreak="0">
    <w:nsid w:val="76F02E2B"/>
    <w:multiLevelType w:val="hybridMultilevel"/>
    <w:tmpl w:val="BFB8785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C2866AA"/>
    <w:multiLevelType w:val="hybridMultilevel"/>
    <w:tmpl w:val="97228726"/>
    <w:lvl w:ilvl="0" w:tplc="04240005">
      <w:start w:val="1"/>
      <w:numFmt w:val="bullet"/>
      <w:lvlText w:val=""/>
      <w:lvlJc w:val="left"/>
      <w:pPr>
        <w:ind w:left="862" w:hanging="360"/>
      </w:pPr>
      <w:rPr>
        <w:rFonts w:ascii="Wingdings" w:hAnsi="Wingdings"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46" w15:restartNumberingAfterBreak="0">
    <w:nsid w:val="7FFA664A"/>
    <w:multiLevelType w:val="hybridMultilevel"/>
    <w:tmpl w:val="0540C838"/>
    <w:lvl w:ilvl="0" w:tplc="33B8719C">
      <w:start w:val="1"/>
      <w:numFmt w:val="bullet"/>
      <w:lvlText w:val="-"/>
      <w:lvlJc w:val="left"/>
      <w:pPr>
        <w:ind w:left="862" w:hanging="360"/>
      </w:pPr>
      <w:rPr>
        <w:rFonts w:ascii="Calibri" w:hAnsi="Calibri"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num w:numId="1">
    <w:abstractNumId w:val="26"/>
  </w:num>
  <w:num w:numId="2">
    <w:abstractNumId w:val="34"/>
  </w:num>
  <w:num w:numId="3">
    <w:abstractNumId w:val="23"/>
  </w:num>
  <w:num w:numId="4">
    <w:abstractNumId w:val="11"/>
  </w:num>
  <w:num w:numId="5">
    <w:abstractNumId w:val="25"/>
  </w:num>
  <w:num w:numId="6">
    <w:abstractNumId w:val="1"/>
  </w:num>
  <w:num w:numId="7">
    <w:abstractNumId w:val="7"/>
  </w:num>
  <w:num w:numId="8">
    <w:abstractNumId w:val="44"/>
  </w:num>
  <w:num w:numId="9">
    <w:abstractNumId w:val="4"/>
  </w:num>
  <w:num w:numId="10">
    <w:abstractNumId w:val="29"/>
  </w:num>
  <w:num w:numId="11">
    <w:abstractNumId w:val="2"/>
  </w:num>
  <w:num w:numId="12">
    <w:abstractNumId w:val="12"/>
  </w:num>
  <w:num w:numId="13">
    <w:abstractNumId w:val="13"/>
  </w:num>
  <w:num w:numId="14">
    <w:abstractNumId w:val="8"/>
  </w:num>
  <w:num w:numId="15">
    <w:abstractNumId w:val="40"/>
  </w:num>
  <w:num w:numId="16">
    <w:abstractNumId w:val="5"/>
  </w:num>
  <w:num w:numId="17">
    <w:abstractNumId w:val="19"/>
  </w:num>
  <w:num w:numId="18">
    <w:abstractNumId w:val="10"/>
  </w:num>
  <w:num w:numId="19">
    <w:abstractNumId w:val="16"/>
  </w:num>
  <w:num w:numId="20">
    <w:abstractNumId w:val="41"/>
  </w:num>
  <w:num w:numId="21">
    <w:abstractNumId w:val="14"/>
  </w:num>
  <w:num w:numId="22">
    <w:abstractNumId w:val="24"/>
  </w:num>
  <w:num w:numId="23">
    <w:abstractNumId w:val="31"/>
  </w:num>
  <w:num w:numId="24">
    <w:abstractNumId w:val="43"/>
  </w:num>
  <w:num w:numId="25">
    <w:abstractNumId w:val="6"/>
  </w:num>
  <w:num w:numId="26">
    <w:abstractNumId w:val="3"/>
  </w:num>
  <w:num w:numId="27">
    <w:abstractNumId w:val="39"/>
  </w:num>
  <w:num w:numId="28">
    <w:abstractNumId w:val="46"/>
  </w:num>
  <w:num w:numId="29">
    <w:abstractNumId w:val="45"/>
  </w:num>
  <w:num w:numId="30">
    <w:abstractNumId w:val="35"/>
  </w:num>
  <w:num w:numId="31">
    <w:abstractNumId w:val="33"/>
  </w:num>
  <w:num w:numId="32">
    <w:abstractNumId w:val="18"/>
  </w:num>
  <w:num w:numId="33">
    <w:abstractNumId w:val="37"/>
  </w:num>
  <w:num w:numId="34">
    <w:abstractNumId w:val="38"/>
  </w:num>
  <w:num w:numId="35">
    <w:abstractNumId w:val="28"/>
  </w:num>
  <w:num w:numId="36">
    <w:abstractNumId w:val="36"/>
  </w:num>
  <w:num w:numId="37">
    <w:abstractNumId w:val="0"/>
  </w:num>
  <w:num w:numId="38">
    <w:abstractNumId w:val="22"/>
  </w:num>
  <w:num w:numId="39">
    <w:abstractNumId w:val="17"/>
  </w:num>
  <w:num w:numId="40">
    <w:abstractNumId w:val="30"/>
  </w:num>
  <w:num w:numId="41">
    <w:abstractNumId w:val="15"/>
  </w:num>
  <w:num w:numId="42">
    <w:abstractNumId w:val="9"/>
  </w:num>
  <w:num w:numId="43">
    <w:abstractNumId w:val="32"/>
  </w:num>
  <w:num w:numId="44">
    <w:abstractNumId w:val="21"/>
  </w:num>
  <w:num w:numId="45">
    <w:abstractNumId w:val="42"/>
  </w:num>
  <w:num w:numId="46">
    <w:abstractNumId w:val="25"/>
  </w:num>
  <w:num w:numId="47">
    <w:abstractNumId w:val="27"/>
  </w:num>
  <w:num w:numId="48">
    <w:abstractNumId w:val="20"/>
  </w:num>
  <w:num w:numId="49">
    <w:abstractNumId w:val="2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oofState w:spelling="clean" w:grammar="clean"/>
  <w:defaultTabStop w:val="708"/>
  <w:hyphenationZone w:val="425"/>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F8C"/>
    <w:rsid w:val="00002808"/>
    <w:rsid w:val="00020959"/>
    <w:rsid w:val="000268B4"/>
    <w:rsid w:val="00030BC6"/>
    <w:rsid w:val="00030FCB"/>
    <w:rsid w:val="00037F28"/>
    <w:rsid w:val="00043FEB"/>
    <w:rsid w:val="0005404A"/>
    <w:rsid w:val="00060CD6"/>
    <w:rsid w:val="00061AF6"/>
    <w:rsid w:val="0006724F"/>
    <w:rsid w:val="00070251"/>
    <w:rsid w:val="0007125B"/>
    <w:rsid w:val="000726AD"/>
    <w:rsid w:val="00076645"/>
    <w:rsid w:val="000812AB"/>
    <w:rsid w:val="0008544D"/>
    <w:rsid w:val="0008723C"/>
    <w:rsid w:val="000944FB"/>
    <w:rsid w:val="000A3FFB"/>
    <w:rsid w:val="000B06CA"/>
    <w:rsid w:val="000C1924"/>
    <w:rsid w:val="000C1BD0"/>
    <w:rsid w:val="000C7D1A"/>
    <w:rsid w:val="000E66DF"/>
    <w:rsid w:val="00106FCF"/>
    <w:rsid w:val="00112A67"/>
    <w:rsid w:val="00117A10"/>
    <w:rsid w:val="0012487F"/>
    <w:rsid w:val="00124967"/>
    <w:rsid w:val="00140449"/>
    <w:rsid w:val="001627DD"/>
    <w:rsid w:val="00171A56"/>
    <w:rsid w:val="00173892"/>
    <w:rsid w:val="00176631"/>
    <w:rsid w:val="001829D5"/>
    <w:rsid w:val="00182E5F"/>
    <w:rsid w:val="001B2089"/>
    <w:rsid w:val="001E0379"/>
    <w:rsid w:val="001E79AC"/>
    <w:rsid w:val="0021002C"/>
    <w:rsid w:val="002125A1"/>
    <w:rsid w:val="00242CC2"/>
    <w:rsid w:val="0025020D"/>
    <w:rsid w:val="0025511F"/>
    <w:rsid w:val="00282138"/>
    <w:rsid w:val="00295507"/>
    <w:rsid w:val="002B21AF"/>
    <w:rsid w:val="002B6637"/>
    <w:rsid w:val="002B67C6"/>
    <w:rsid w:val="002C0265"/>
    <w:rsid w:val="002D3BEF"/>
    <w:rsid w:val="00305617"/>
    <w:rsid w:val="00320105"/>
    <w:rsid w:val="00333BEA"/>
    <w:rsid w:val="00377B84"/>
    <w:rsid w:val="003805BC"/>
    <w:rsid w:val="00382605"/>
    <w:rsid w:val="00384655"/>
    <w:rsid w:val="00385B1F"/>
    <w:rsid w:val="00386B38"/>
    <w:rsid w:val="003C18A0"/>
    <w:rsid w:val="003C44D3"/>
    <w:rsid w:val="003C636A"/>
    <w:rsid w:val="003D6CB4"/>
    <w:rsid w:val="003D7042"/>
    <w:rsid w:val="003F01B4"/>
    <w:rsid w:val="00413360"/>
    <w:rsid w:val="0041672B"/>
    <w:rsid w:val="00434F24"/>
    <w:rsid w:val="00440E79"/>
    <w:rsid w:val="00446B81"/>
    <w:rsid w:val="0045356E"/>
    <w:rsid w:val="00463438"/>
    <w:rsid w:val="004654FD"/>
    <w:rsid w:val="00465C95"/>
    <w:rsid w:val="0047276A"/>
    <w:rsid w:val="004824CF"/>
    <w:rsid w:val="00483E2F"/>
    <w:rsid w:val="004852CF"/>
    <w:rsid w:val="00486F45"/>
    <w:rsid w:val="004913C4"/>
    <w:rsid w:val="00496008"/>
    <w:rsid w:val="004A67CF"/>
    <w:rsid w:val="004B0309"/>
    <w:rsid w:val="004B04BF"/>
    <w:rsid w:val="004B41CC"/>
    <w:rsid w:val="004C109C"/>
    <w:rsid w:val="004C3E15"/>
    <w:rsid w:val="004D0A76"/>
    <w:rsid w:val="004D4166"/>
    <w:rsid w:val="004E3F8C"/>
    <w:rsid w:val="004E541B"/>
    <w:rsid w:val="004E5DD1"/>
    <w:rsid w:val="004E7E7F"/>
    <w:rsid w:val="004F07DB"/>
    <w:rsid w:val="004F1419"/>
    <w:rsid w:val="005013DB"/>
    <w:rsid w:val="00506B48"/>
    <w:rsid w:val="00511ABB"/>
    <w:rsid w:val="00520ADC"/>
    <w:rsid w:val="00531963"/>
    <w:rsid w:val="00531C3F"/>
    <w:rsid w:val="00536022"/>
    <w:rsid w:val="00537F83"/>
    <w:rsid w:val="005474AA"/>
    <w:rsid w:val="00554917"/>
    <w:rsid w:val="00557918"/>
    <w:rsid w:val="005702E5"/>
    <w:rsid w:val="00576582"/>
    <w:rsid w:val="00584BDE"/>
    <w:rsid w:val="005860A9"/>
    <w:rsid w:val="0058687D"/>
    <w:rsid w:val="00596399"/>
    <w:rsid w:val="005A6E22"/>
    <w:rsid w:val="005B4D6C"/>
    <w:rsid w:val="005C5043"/>
    <w:rsid w:val="005D2133"/>
    <w:rsid w:val="005D5057"/>
    <w:rsid w:val="005E43D5"/>
    <w:rsid w:val="005E5ADE"/>
    <w:rsid w:val="005F60A3"/>
    <w:rsid w:val="005F70F4"/>
    <w:rsid w:val="00604FB6"/>
    <w:rsid w:val="00614C1F"/>
    <w:rsid w:val="0063027A"/>
    <w:rsid w:val="00647731"/>
    <w:rsid w:val="00651FDE"/>
    <w:rsid w:val="0065350B"/>
    <w:rsid w:val="00655037"/>
    <w:rsid w:val="006708B7"/>
    <w:rsid w:val="00680730"/>
    <w:rsid w:val="00683BAE"/>
    <w:rsid w:val="00694C7B"/>
    <w:rsid w:val="006A5E96"/>
    <w:rsid w:val="006A705B"/>
    <w:rsid w:val="006D1C39"/>
    <w:rsid w:val="006D3071"/>
    <w:rsid w:val="006D37E7"/>
    <w:rsid w:val="006E183C"/>
    <w:rsid w:val="006E49B9"/>
    <w:rsid w:val="006E6130"/>
    <w:rsid w:val="006F3AAD"/>
    <w:rsid w:val="006F5246"/>
    <w:rsid w:val="00705230"/>
    <w:rsid w:val="0070620C"/>
    <w:rsid w:val="00707696"/>
    <w:rsid w:val="007432F8"/>
    <w:rsid w:val="00762BF4"/>
    <w:rsid w:val="007630E7"/>
    <w:rsid w:val="00776595"/>
    <w:rsid w:val="00776D57"/>
    <w:rsid w:val="00780D70"/>
    <w:rsid w:val="007D771E"/>
    <w:rsid w:val="007D7A47"/>
    <w:rsid w:val="007E23CE"/>
    <w:rsid w:val="007E3C24"/>
    <w:rsid w:val="007E589C"/>
    <w:rsid w:val="0083235C"/>
    <w:rsid w:val="00837BAA"/>
    <w:rsid w:val="008464DD"/>
    <w:rsid w:val="008468FC"/>
    <w:rsid w:val="00850A56"/>
    <w:rsid w:val="008631DE"/>
    <w:rsid w:val="00874E37"/>
    <w:rsid w:val="00885883"/>
    <w:rsid w:val="00885969"/>
    <w:rsid w:val="008970D4"/>
    <w:rsid w:val="008A0BFB"/>
    <w:rsid w:val="008B6722"/>
    <w:rsid w:val="008C1841"/>
    <w:rsid w:val="008D3F13"/>
    <w:rsid w:val="008D3F78"/>
    <w:rsid w:val="008D4D3A"/>
    <w:rsid w:val="008D6683"/>
    <w:rsid w:val="008E194C"/>
    <w:rsid w:val="008E5C3E"/>
    <w:rsid w:val="008F5A97"/>
    <w:rsid w:val="00900155"/>
    <w:rsid w:val="00902554"/>
    <w:rsid w:val="0090766E"/>
    <w:rsid w:val="009117B7"/>
    <w:rsid w:val="009160EE"/>
    <w:rsid w:val="009219B1"/>
    <w:rsid w:val="00922649"/>
    <w:rsid w:val="009263E9"/>
    <w:rsid w:val="00930D72"/>
    <w:rsid w:val="009313F6"/>
    <w:rsid w:val="00941809"/>
    <w:rsid w:val="00945E11"/>
    <w:rsid w:val="009505D6"/>
    <w:rsid w:val="00954D69"/>
    <w:rsid w:val="00954D74"/>
    <w:rsid w:val="009661F2"/>
    <w:rsid w:val="0097535C"/>
    <w:rsid w:val="00980270"/>
    <w:rsid w:val="00987CBA"/>
    <w:rsid w:val="00992DCF"/>
    <w:rsid w:val="00994298"/>
    <w:rsid w:val="009A02C9"/>
    <w:rsid w:val="009A78E9"/>
    <w:rsid w:val="009C23D4"/>
    <w:rsid w:val="009E2B9C"/>
    <w:rsid w:val="009F163C"/>
    <w:rsid w:val="00A02CDD"/>
    <w:rsid w:val="00A105AD"/>
    <w:rsid w:val="00A246B1"/>
    <w:rsid w:val="00A52040"/>
    <w:rsid w:val="00A630AC"/>
    <w:rsid w:val="00A85577"/>
    <w:rsid w:val="00AA343A"/>
    <w:rsid w:val="00AB041E"/>
    <w:rsid w:val="00AC2E97"/>
    <w:rsid w:val="00AC48CF"/>
    <w:rsid w:val="00AD00BF"/>
    <w:rsid w:val="00AD3C9B"/>
    <w:rsid w:val="00AE0086"/>
    <w:rsid w:val="00AF25BE"/>
    <w:rsid w:val="00B06245"/>
    <w:rsid w:val="00B07FD5"/>
    <w:rsid w:val="00B1734C"/>
    <w:rsid w:val="00B23B5E"/>
    <w:rsid w:val="00B35F44"/>
    <w:rsid w:val="00B46BFA"/>
    <w:rsid w:val="00B70A48"/>
    <w:rsid w:val="00B718C5"/>
    <w:rsid w:val="00B7550B"/>
    <w:rsid w:val="00B817E4"/>
    <w:rsid w:val="00B840ED"/>
    <w:rsid w:val="00BA5005"/>
    <w:rsid w:val="00BC7237"/>
    <w:rsid w:val="00BF2CF9"/>
    <w:rsid w:val="00BF4A5E"/>
    <w:rsid w:val="00C03870"/>
    <w:rsid w:val="00C1374B"/>
    <w:rsid w:val="00C14711"/>
    <w:rsid w:val="00C174EE"/>
    <w:rsid w:val="00C176DC"/>
    <w:rsid w:val="00C27BC9"/>
    <w:rsid w:val="00C56460"/>
    <w:rsid w:val="00C7310C"/>
    <w:rsid w:val="00C87315"/>
    <w:rsid w:val="00C9348F"/>
    <w:rsid w:val="00C94F6B"/>
    <w:rsid w:val="00CB6CCE"/>
    <w:rsid w:val="00CD5C9E"/>
    <w:rsid w:val="00CD795B"/>
    <w:rsid w:val="00CE225B"/>
    <w:rsid w:val="00CE5D12"/>
    <w:rsid w:val="00CE63E5"/>
    <w:rsid w:val="00CE6D57"/>
    <w:rsid w:val="00CF3872"/>
    <w:rsid w:val="00CF5309"/>
    <w:rsid w:val="00D014FA"/>
    <w:rsid w:val="00D03FD3"/>
    <w:rsid w:val="00D04B10"/>
    <w:rsid w:val="00D05646"/>
    <w:rsid w:val="00D10AB8"/>
    <w:rsid w:val="00D24FCD"/>
    <w:rsid w:val="00D272DD"/>
    <w:rsid w:val="00D324C7"/>
    <w:rsid w:val="00D336F5"/>
    <w:rsid w:val="00D36276"/>
    <w:rsid w:val="00D37496"/>
    <w:rsid w:val="00D60256"/>
    <w:rsid w:val="00D65610"/>
    <w:rsid w:val="00D66E3D"/>
    <w:rsid w:val="00D9170C"/>
    <w:rsid w:val="00D96676"/>
    <w:rsid w:val="00D96837"/>
    <w:rsid w:val="00DA20B8"/>
    <w:rsid w:val="00DB5E6F"/>
    <w:rsid w:val="00DC355E"/>
    <w:rsid w:val="00DC7D9D"/>
    <w:rsid w:val="00DD20AD"/>
    <w:rsid w:val="00DD2918"/>
    <w:rsid w:val="00DD3B42"/>
    <w:rsid w:val="00DE0F2A"/>
    <w:rsid w:val="00E03895"/>
    <w:rsid w:val="00E10521"/>
    <w:rsid w:val="00E12FB7"/>
    <w:rsid w:val="00E150A3"/>
    <w:rsid w:val="00E15EC4"/>
    <w:rsid w:val="00E260F6"/>
    <w:rsid w:val="00E32281"/>
    <w:rsid w:val="00E36365"/>
    <w:rsid w:val="00E54B9C"/>
    <w:rsid w:val="00E76953"/>
    <w:rsid w:val="00E7716D"/>
    <w:rsid w:val="00E779B6"/>
    <w:rsid w:val="00E77A6D"/>
    <w:rsid w:val="00E85BBA"/>
    <w:rsid w:val="00E90F67"/>
    <w:rsid w:val="00E94AE0"/>
    <w:rsid w:val="00E96589"/>
    <w:rsid w:val="00EA46D1"/>
    <w:rsid w:val="00EA7A3D"/>
    <w:rsid w:val="00EE0E81"/>
    <w:rsid w:val="00EE3363"/>
    <w:rsid w:val="00F255D2"/>
    <w:rsid w:val="00F33BB7"/>
    <w:rsid w:val="00F537CD"/>
    <w:rsid w:val="00F563AA"/>
    <w:rsid w:val="00F60067"/>
    <w:rsid w:val="00F642A8"/>
    <w:rsid w:val="00F827CA"/>
    <w:rsid w:val="00F84AB3"/>
    <w:rsid w:val="00F91DA5"/>
    <w:rsid w:val="00F96D26"/>
    <w:rsid w:val="00FB0D4D"/>
    <w:rsid w:val="00FB5710"/>
    <w:rsid w:val="00FC0A05"/>
    <w:rsid w:val="00FC37B5"/>
    <w:rsid w:val="00FC71C8"/>
    <w:rsid w:val="00FD3CA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14:docId w14:val="164D4949"/>
  <w15:chartTrackingRefBased/>
  <w15:docId w15:val="{3D4EB56D-F4D5-452D-B055-5B54387D7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heme="minorBidi"/>
        <w:lang w:val="sl-SI" w:eastAsia="en-US" w:bidi="ar-SA"/>
      </w:rPr>
    </w:rPrDefault>
    <w:pPrDefault/>
  </w:docDefaults>
  <w:latentStyles w:defLockedState="0" w:defUIPriority="99" w:defSemiHidden="0" w:defUnhideWhenUsed="0" w:defQFormat="0" w:count="375">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unhideWhenUsed="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next w:val="Brezrazmikov"/>
    <w:uiPriority w:val="1"/>
    <w:qFormat/>
    <w:rsid w:val="00776595"/>
    <w:pPr>
      <w:spacing w:line="240" w:lineRule="exact"/>
      <w:jc w:val="both"/>
    </w:pPr>
    <w:rPr>
      <w:rFonts w:cs="Arial"/>
    </w:rPr>
  </w:style>
  <w:style w:type="paragraph" w:styleId="Naslov1">
    <w:name w:val="heading 1"/>
    <w:basedOn w:val="Brezrazmikov"/>
    <w:next w:val="Brezrazmikov"/>
    <w:link w:val="Naslov1Znak"/>
    <w:uiPriority w:val="9"/>
    <w:unhideWhenUsed/>
    <w:rsid w:val="00D9170C"/>
    <w:pPr>
      <w:numPr>
        <w:numId w:val="1"/>
      </w:numPr>
      <w:pBdr>
        <w:bottom w:val="single" w:sz="48" w:space="1" w:color="D89598"/>
      </w:pBdr>
      <w:ind w:left="426" w:hanging="426"/>
      <w:outlineLvl w:val="0"/>
    </w:pPr>
    <w:rPr>
      <w:rFonts w:cs="Arial"/>
      <w:b/>
      <w:color w:val="C00000"/>
    </w:rPr>
  </w:style>
  <w:style w:type="paragraph" w:styleId="Naslov2">
    <w:name w:val="heading 2"/>
    <w:basedOn w:val="Brezrazmikov"/>
    <w:next w:val="Brezrazmikov"/>
    <w:link w:val="Naslov2Znak"/>
    <w:uiPriority w:val="9"/>
    <w:semiHidden/>
    <w:unhideWhenUsed/>
    <w:rsid w:val="00D9170C"/>
    <w:pPr>
      <w:outlineLvl w:val="1"/>
    </w:pPr>
    <w:rPr>
      <w:rFonts w:cs="Arial"/>
      <w:b/>
    </w:rPr>
  </w:style>
  <w:style w:type="paragraph" w:styleId="Naslov3">
    <w:name w:val="heading 3"/>
    <w:basedOn w:val="Brezrazmikov"/>
    <w:next w:val="Navaden"/>
    <w:link w:val="Naslov3Znak"/>
    <w:uiPriority w:val="9"/>
    <w:unhideWhenUsed/>
    <w:rsid w:val="00D9170C"/>
    <w:pPr>
      <w:outlineLvl w:val="2"/>
    </w:pPr>
    <w:rPr>
      <w:rFonts w:cs="Arial"/>
      <w:i/>
    </w:rPr>
  </w:style>
  <w:style w:type="paragraph" w:styleId="Naslov4">
    <w:name w:val="heading 4"/>
    <w:basedOn w:val="Navaden"/>
    <w:next w:val="Navaden"/>
    <w:link w:val="Naslov4Znak"/>
    <w:uiPriority w:val="9"/>
    <w:unhideWhenUsed/>
    <w:rsid w:val="009E2B9C"/>
    <w:pPr>
      <w:outlineLvl w:val="3"/>
    </w:pPr>
    <w:rPr>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Brezrazmikov"/>
    <w:next w:val="Brezrazmikov"/>
    <w:link w:val="NaslovZnak"/>
    <w:uiPriority w:val="10"/>
    <w:unhideWhenUsed/>
    <w:rsid w:val="0007125B"/>
    <w:pPr>
      <w:numPr>
        <w:numId w:val="3"/>
      </w:numPr>
    </w:pPr>
    <w:rPr>
      <w:rFonts w:eastAsiaTheme="majorEastAsia" w:cstheme="majorBidi"/>
      <w:b/>
      <w:spacing w:val="-10"/>
      <w:kern w:val="28"/>
      <w:sz w:val="28"/>
      <w:szCs w:val="56"/>
    </w:rPr>
  </w:style>
  <w:style w:type="character" w:customStyle="1" w:styleId="NaslovZnak">
    <w:name w:val="Naslov Znak"/>
    <w:basedOn w:val="Privzetapisavaodstavka"/>
    <w:link w:val="Naslov"/>
    <w:uiPriority w:val="10"/>
    <w:rsid w:val="009E2B9C"/>
    <w:rPr>
      <w:rFonts w:eastAsiaTheme="majorEastAsia" w:cstheme="majorBidi"/>
      <w:b/>
      <w:spacing w:val="-10"/>
      <w:kern w:val="28"/>
      <w:sz w:val="28"/>
      <w:szCs w:val="56"/>
    </w:rPr>
  </w:style>
  <w:style w:type="paragraph" w:styleId="Glava">
    <w:name w:val="header"/>
    <w:basedOn w:val="Navaden"/>
    <w:link w:val="GlavaZnak"/>
    <w:uiPriority w:val="99"/>
    <w:unhideWhenUsed/>
    <w:qFormat/>
    <w:rsid w:val="006708B7"/>
    <w:pPr>
      <w:pBdr>
        <w:bottom w:val="single" w:sz="12" w:space="1" w:color="8C8C8C"/>
      </w:pBdr>
      <w:tabs>
        <w:tab w:val="center" w:pos="4819"/>
        <w:tab w:val="right" w:pos="9638"/>
      </w:tabs>
      <w:spacing w:line="240" w:lineRule="auto"/>
    </w:pPr>
    <w:rPr>
      <w:color w:val="B32D33"/>
      <w:sz w:val="16"/>
      <w:szCs w:val="16"/>
    </w:rPr>
  </w:style>
  <w:style w:type="paragraph" w:styleId="Brezrazmikov">
    <w:name w:val="No Spacing"/>
    <w:link w:val="BrezrazmikovZnak"/>
    <w:uiPriority w:val="1"/>
    <w:unhideWhenUsed/>
    <w:qFormat/>
    <w:rsid w:val="004E3F8C"/>
  </w:style>
  <w:style w:type="character" w:customStyle="1" w:styleId="GlavaZnak">
    <w:name w:val="Glava Znak"/>
    <w:basedOn w:val="Privzetapisavaodstavka"/>
    <w:link w:val="Glava"/>
    <w:uiPriority w:val="99"/>
    <w:rsid w:val="006708B7"/>
    <w:rPr>
      <w:rFonts w:ascii="Arial" w:hAnsi="Arial" w:cs="Arial"/>
      <w:color w:val="B32D33"/>
      <w:sz w:val="16"/>
      <w:szCs w:val="16"/>
    </w:rPr>
  </w:style>
  <w:style w:type="paragraph" w:styleId="Noga">
    <w:name w:val="footer"/>
    <w:basedOn w:val="Brezrazmikov"/>
    <w:next w:val="Brezrazmikov"/>
    <w:link w:val="NogaZnak"/>
    <w:uiPriority w:val="99"/>
    <w:unhideWhenUsed/>
    <w:qFormat/>
    <w:rsid w:val="006708B7"/>
    <w:rPr>
      <w:rFonts w:eastAsia="Times New Roman" w:cs="Arial"/>
      <w:color w:val="B32D33"/>
      <w:sz w:val="16"/>
      <w:szCs w:val="16"/>
      <w:lang w:eastAsia="sl-SI"/>
    </w:rPr>
  </w:style>
  <w:style w:type="character" w:customStyle="1" w:styleId="NogaZnak">
    <w:name w:val="Noga Znak"/>
    <w:basedOn w:val="Privzetapisavaodstavka"/>
    <w:link w:val="Noga"/>
    <w:uiPriority w:val="99"/>
    <w:rsid w:val="006708B7"/>
    <w:rPr>
      <w:rFonts w:ascii="Arial" w:eastAsia="Times New Roman" w:hAnsi="Arial" w:cs="Arial"/>
      <w:color w:val="B32D33"/>
      <w:sz w:val="16"/>
      <w:szCs w:val="16"/>
      <w:lang w:eastAsia="sl-SI"/>
    </w:rPr>
  </w:style>
  <w:style w:type="table" w:customStyle="1" w:styleId="Tabelamrea1">
    <w:name w:val="Tabela – mreža1"/>
    <w:basedOn w:val="Navadnatabela"/>
    <w:next w:val="Tabelamrea"/>
    <w:uiPriority w:val="59"/>
    <w:rsid w:val="006A705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6A7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AC2E97"/>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9E2B9C"/>
    <w:rPr>
      <w:rFonts w:cs="Arial"/>
      <w:b/>
      <w:color w:val="C00000"/>
    </w:rPr>
  </w:style>
  <w:style w:type="character" w:customStyle="1" w:styleId="Naslov2Znak">
    <w:name w:val="Naslov 2 Znak"/>
    <w:basedOn w:val="Privzetapisavaodstavka"/>
    <w:link w:val="Naslov2"/>
    <w:uiPriority w:val="9"/>
    <w:semiHidden/>
    <w:rsid w:val="009E2B9C"/>
    <w:rPr>
      <w:rFonts w:cs="Arial"/>
      <w:b/>
    </w:rPr>
  </w:style>
  <w:style w:type="character" w:customStyle="1" w:styleId="Naslov3Znak">
    <w:name w:val="Naslov 3 Znak"/>
    <w:basedOn w:val="Privzetapisavaodstavka"/>
    <w:link w:val="Naslov3"/>
    <w:uiPriority w:val="9"/>
    <w:rsid w:val="009E2B9C"/>
    <w:rPr>
      <w:rFonts w:cs="Arial"/>
      <w:i/>
    </w:rPr>
  </w:style>
  <w:style w:type="character" w:styleId="Hiperpovezava">
    <w:name w:val="Hyperlink"/>
    <w:basedOn w:val="Privzetapisavaodstavka"/>
    <w:uiPriority w:val="99"/>
    <w:unhideWhenUsed/>
    <w:rsid w:val="00182E5F"/>
    <w:rPr>
      <w:color w:val="3D76AB"/>
      <w:u w:val="none"/>
    </w:rPr>
  </w:style>
  <w:style w:type="character" w:styleId="Nerazreenaomemba">
    <w:name w:val="Unresolved Mention"/>
    <w:basedOn w:val="Privzetapisavaodstavka"/>
    <w:uiPriority w:val="99"/>
    <w:semiHidden/>
    <w:unhideWhenUsed/>
    <w:rsid w:val="008E194C"/>
    <w:rPr>
      <w:color w:val="605E5C"/>
      <w:shd w:val="clear" w:color="auto" w:fill="E1DFDD"/>
    </w:rPr>
  </w:style>
  <w:style w:type="paragraph" w:customStyle="1" w:styleId="Poglavje">
    <w:name w:val="Poglavje"/>
    <w:basedOn w:val="Naslov1"/>
    <w:next w:val="Navaden"/>
    <w:uiPriority w:val="2"/>
    <w:qFormat/>
    <w:rsid w:val="004E7E7F"/>
    <w:pPr>
      <w:numPr>
        <w:numId w:val="0"/>
      </w:numPr>
    </w:pPr>
    <w:rPr>
      <w:caps/>
    </w:rPr>
  </w:style>
  <w:style w:type="character" w:customStyle="1" w:styleId="Naslov4Znak">
    <w:name w:val="Naslov 4 Znak"/>
    <w:basedOn w:val="Privzetapisavaodstavka"/>
    <w:link w:val="Naslov4"/>
    <w:uiPriority w:val="9"/>
    <w:rsid w:val="00D9170C"/>
    <w:rPr>
      <w:i/>
    </w:rPr>
  </w:style>
  <w:style w:type="character" w:styleId="Intenzivenpoudarek">
    <w:name w:val="Intense Emphasis"/>
    <w:basedOn w:val="Privzetapisavaodstavka"/>
    <w:uiPriority w:val="21"/>
    <w:unhideWhenUsed/>
    <w:rsid w:val="00D9170C"/>
    <w:rPr>
      <w:i/>
      <w:iCs/>
      <w:color w:val="4472C4" w:themeColor="accent1"/>
    </w:rPr>
  </w:style>
  <w:style w:type="paragraph" w:customStyle="1" w:styleId="Podpoglavje">
    <w:name w:val="Podpoglavje"/>
    <w:basedOn w:val="Naslov2"/>
    <w:next w:val="Navaden"/>
    <w:uiPriority w:val="3"/>
    <w:qFormat/>
    <w:rsid w:val="006A5E96"/>
    <w:pPr>
      <w:numPr>
        <w:ilvl w:val="1"/>
        <w:numId w:val="5"/>
      </w:numPr>
    </w:pPr>
  </w:style>
  <w:style w:type="character" w:styleId="Intenzivensklic">
    <w:name w:val="Intense Reference"/>
    <w:basedOn w:val="Privzetapisavaodstavka"/>
    <w:uiPriority w:val="32"/>
    <w:unhideWhenUsed/>
    <w:rsid w:val="001E79AC"/>
    <w:rPr>
      <w:b/>
      <w:bCs/>
      <w:smallCaps/>
      <w:color w:val="4472C4" w:themeColor="accent1"/>
      <w:spacing w:val="5"/>
    </w:rPr>
  </w:style>
  <w:style w:type="paragraph" w:styleId="Podnaslov">
    <w:name w:val="Subtitle"/>
    <w:basedOn w:val="Navaden"/>
    <w:next w:val="Navaden"/>
    <w:link w:val="PodnaslovZnak"/>
    <w:uiPriority w:val="11"/>
    <w:unhideWhenUsed/>
    <w:rsid w:val="001E79AC"/>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PodnaslovZnak">
    <w:name w:val="Podnaslov Znak"/>
    <w:basedOn w:val="Privzetapisavaodstavka"/>
    <w:link w:val="Podnaslov"/>
    <w:uiPriority w:val="11"/>
    <w:rsid w:val="009E2B9C"/>
    <w:rPr>
      <w:rFonts w:asciiTheme="minorHAnsi" w:eastAsiaTheme="minorEastAsia" w:hAnsiTheme="minorHAnsi"/>
      <w:color w:val="5A5A5A" w:themeColor="text1" w:themeTint="A5"/>
      <w:spacing w:val="15"/>
      <w:sz w:val="22"/>
      <w:szCs w:val="22"/>
    </w:rPr>
  </w:style>
  <w:style w:type="character" w:styleId="Neenpoudarek">
    <w:name w:val="Subtle Emphasis"/>
    <w:basedOn w:val="Privzetapisavaodstavka"/>
    <w:uiPriority w:val="19"/>
    <w:unhideWhenUsed/>
    <w:rsid w:val="001E79AC"/>
    <w:rPr>
      <w:i/>
      <w:iCs/>
      <w:color w:val="404040" w:themeColor="text1" w:themeTint="BF"/>
    </w:rPr>
  </w:style>
  <w:style w:type="character" w:styleId="Naslovknjige">
    <w:name w:val="Book Title"/>
    <w:basedOn w:val="Privzetapisavaodstavka"/>
    <w:uiPriority w:val="33"/>
    <w:semiHidden/>
    <w:unhideWhenUsed/>
    <w:rsid w:val="001E79AC"/>
    <w:rPr>
      <w:b/>
      <w:bCs/>
      <w:i/>
      <w:iCs/>
      <w:spacing w:val="5"/>
    </w:rPr>
  </w:style>
  <w:style w:type="character" w:styleId="Poudarek">
    <w:name w:val="Emphasis"/>
    <w:basedOn w:val="Privzetapisavaodstavka"/>
    <w:uiPriority w:val="20"/>
    <w:unhideWhenUsed/>
    <w:rsid w:val="001E79AC"/>
    <w:rPr>
      <w:i/>
      <w:iCs/>
    </w:rPr>
  </w:style>
  <w:style w:type="paragraph" w:customStyle="1" w:styleId="Podpoglavje2">
    <w:name w:val="Podpoglavje 2"/>
    <w:basedOn w:val="Naslov3"/>
    <w:uiPriority w:val="3"/>
    <w:qFormat/>
    <w:rsid w:val="00EA7A3D"/>
    <w:pPr>
      <w:numPr>
        <w:ilvl w:val="2"/>
        <w:numId w:val="5"/>
      </w:numPr>
    </w:pPr>
  </w:style>
  <w:style w:type="paragraph" w:customStyle="1" w:styleId="Podpoglavje3">
    <w:name w:val="Podpoglavje 3"/>
    <w:basedOn w:val="Brezrazmikov"/>
    <w:uiPriority w:val="3"/>
    <w:qFormat/>
    <w:rsid w:val="00030BC6"/>
    <w:pPr>
      <w:numPr>
        <w:ilvl w:val="3"/>
        <w:numId w:val="6"/>
      </w:numPr>
    </w:pPr>
  </w:style>
  <w:style w:type="paragraph" w:customStyle="1" w:styleId="Naslovodseka">
    <w:name w:val="Naslov odseka"/>
    <w:basedOn w:val="Naslov"/>
    <w:uiPriority w:val="2"/>
    <w:qFormat/>
    <w:rsid w:val="00987CBA"/>
    <w:pPr>
      <w:numPr>
        <w:numId w:val="0"/>
      </w:numPr>
      <w:ind w:left="432" w:hanging="432"/>
    </w:pPr>
  </w:style>
  <w:style w:type="numbering" w:customStyle="1" w:styleId="Slogpodpogflavje">
    <w:name w:val="Slog podpogflavje"/>
    <w:uiPriority w:val="99"/>
    <w:rsid w:val="00E96589"/>
    <w:pPr>
      <w:numPr>
        <w:numId w:val="4"/>
      </w:numPr>
    </w:pPr>
  </w:style>
  <w:style w:type="paragraph" w:styleId="Odstavekseznama">
    <w:name w:val="List Paragraph"/>
    <w:basedOn w:val="Navaden"/>
    <w:uiPriority w:val="34"/>
    <w:unhideWhenUsed/>
    <w:qFormat/>
    <w:rsid w:val="008D6683"/>
    <w:pPr>
      <w:ind w:left="720"/>
      <w:contextualSpacing/>
    </w:pPr>
  </w:style>
  <w:style w:type="paragraph" w:styleId="Sprotnaopomba-besedilo">
    <w:name w:val="footnote text"/>
    <w:basedOn w:val="Navaden"/>
    <w:link w:val="Sprotnaopomba-besediloZnak"/>
    <w:uiPriority w:val="99"/>
    <w:semiHidden/>
    <w:unhideWhenUsed/>
    <w:rsid w:val="008B6722"/>
    <w:pPr>
      <w:spacing w:line="240" w:lineRule="auto"/>
    </w:pPr>
  </w:style>
  <w:style w:type="character" w:customStyle="1" w:styleId="Sprotnaopomba-besediloZnak">
    <w:name w:val="Sprotna opomba - besedilo Znak"/>
    <w:basedOn w:val="Privzetapisavaodstavka"/>
    <w:link w:val="Sprotnaopomba-besedilo"/>
    <w:uiPriority w:val="99"/>
    <w:semiHidden/>
    <w:rsid w:val="008B6722"/>
    <w:rPr>
      <w:rFonts w:cs="Arial"/>
    </w:rPr>
  </w:style>
  <w:style w:type="character" w:styleId="Sprotnaopomba-sklic">
    <w:name w:val="footnote reference"/>
    <w:basedOn w:val="Privzetapisavaodstavka"/>
    <w:uiPriority w:val="99"/>
    <w:semiHidden/>
    <w:unhideWhenUsed/>
    <w:rsid w:val="008B6722"/>
    <w:rPr>
      <w:vertAlign w:val="superscript"/>
    </w:rPr>
  </w:style>
  <w:style w:type="paragraph" w:styleId="Stvarnokazalo1">
    <w:name w:val="index 1"/>
    <w:basedOn w:val="Navaden"/>
    <w:next w:val="Navaden"/>
    <w:autoRedefine/>
    <w:uiPriority w:val="99"/>
    <w:unhideWhenUsed/>
    <w:rsid w:val="00987CBA"/>
    <w:pPr>
      <w:ind w:left="200" w:hanging="200"/>
      <w:jc w:val="left"/>
    </w:pPr>
    <w:rPr>
      <w:rFonts w:asciiTheme="minorHAnsi" w:hAnsiTheme="minorHAnsi"/>
    </w:rPr>
  </w:style>
  <w:style w:type="paragraph" w:styleId="Stvarnokazalo2">
    <w:name w:val="index 2"/>
    <w:basedOn w:val="Navaden"/>
    <w:next w:val="Navaden"/>
    <w:autoRedefine/>
    <w:uiPriority w:val="99"/>
    <w:unhideWhenUsed/>
    <w:rsid w:val="00987CBA"/>
    <w:pPr>
      <w:ind w:left="400" w:hanging="200"/>
      <w:jc w:val="left"/>
    </w:pPr>
    <w:rPr>
      <w:rFonts w:asciiTheme="minorHAnsi" w:hAnsiTheme="minorHAnsi"/>
    </w:rPr>
  </w:style>
  <w:style w:type="paragraph" w:styleId="Stvarnokazalo3">
    <w:name w:val="index 3"/>
    <w:basedOn w:val="Navaden"/>
    <w:next w:val="Navaden"/>
    <w:autoRedefine/>
    <w:uiPriority w:val="99"/>
    <w:unhideWhenUsed/>
    <w:rsid w:val="00987CBA"/>
    <w:pPr>
      <w:ind w:left="600" w:hanging="200"/>
      <w:jc w:val="left"/>
    </w:pPr>
    <w:rPr>
      <w:rFonts w:asciiTheme="minorHAnsi" w:hAnsiTheme="minorHAnsi"/>
    </w:rPr>
  </w:style>
  <w:style w:type="paragraph" w:styleId="Stvarnokazalo4">
    <w:name w:val="index 4"/>
    <w:basedOn w:val="Navaden"/>
    <w:next w:val="Navaden"/>
    <w:autoRedefine/>
    <w:uiPriority w:val="99"/>
    <w:unhideWhenUsed/>
    <w:rsid w:val="00987CBA"/>
    <w:pPr>
      <w:ind w:left="800" w:hanging="200"/>
      <w:jc w:val="left"/>
    </w:pPr>
    <w:rPr>
      <w:rFonts w:asciiTheme="minorHAnsi" w:hAnsiTheme="minorHAnsi"/>
    </w:rPr>
  </w:style>
  <w:style w:type="paragraph" w:styleId="Stvarnokazalo5">
    <w:name w:val="index 5"/>
    <w:basedOn w:val="Navaden"/>
    <w:next w:val="Navaden"/>
    <w:autoRedefine/>
    <w:uiPriority w:val="99"/>
    <w:unhideWhenUsed/>
    <w:rsid w:val="00987CBA"/>
    <w:pPr>
      <w:ind w:left="1000" w:hanging="200"/>
      <w:jc w:val="left"/>
    </w:pPr>
    <w:rPr>
      <w:rFonts w:asciiTheme="minorHAnsi" w:hAnsiTheme="minorHAnsi"/>
    </w:rPr>
  </w:style>
  <w:style w:type="paragraph" w:styleId="Stvarnokazalo6">
    <w:name w:val="index 6"/>
    <w:basedOn w:val="Navaden"/>
    <w:next w:val="Navaden"/>
    <w:autoRedefine/>
    <w:uiPriority w:val="99"/>
    <w:unhideWhenUsed/>
    <w:rsid w:val="00987CBA"/>
    <w:pPr>
      <w:ind w:left="1200" w:hanging="200"/>
      <w:jc w:val="left"/>
    </w:pPr>
    <w:rPr>
      <w:rFonts w:asciiTheme="minorHAnsi" w:hAnsiTheme="minorHAnsi"/>
    </w:rPr>
  </w:style>
  <w:style w:type="paragraph" w:styleId="Stvarnokazalo7">
    <w:name w:val="index 7"/>
    <w:basedOn w:val="Navaden"/>
    <w:next w:val="Navaden"/>
    <w:autoRedefine/>
    <w:uiPriority w:val="99"/>
    <w:unhideWhenUsed/>
    <w:rsid w:val="00987CBA"/>
    <w:pPr>
      <w:ind w:left="1400" w:hanging="200"/>
      <w:jc w:val="left"/>
    </w:pPr>
    <w:rPr>
      <w:rFonts w:asciiTheme="minorHAnsi" w:hAnsiTheme="minorHAnsi"/>
    </w:rPr>
  </w:style>
  <w:style w:type="paragraph" w:styleId="Stvarnokazalo8">
    <w:name w:val="index 8"/>
    <w:basedOn w:val="Navaden"/>
    <w:next w:val="Navaden"/>
    <w:autoRedefine/>
    <w:uiPriority w:val="99"/>
    <w:unhideWhenUsed/>
    <w:rsid w:val="00987CBA"/>
    <w:pPr>
      <w:ind w:left="1600" w:hanging="200"/>
      <w:jc w:val="left"/>
    </w:pPr>
    <w:rPr>
      <w:rFonts w:asciiTheme="minorHAnsi" w:hAnsiTheme="minorHAnsi"/>
    </w:rPr>
  </w:style>
  <w:style w:type="paragraph" w:styleId="Stvarnokazalo9">
    <w:name w:val="index 9"/>
    <w:basedOn w:val="Navaden"/>
    <w:next w:val="Navaden"/>
    <w:autoRedefine/>
    <w:uiPriority w:val="99"/>
    <w:unhideWhenUsed/>
    <w:rsid w:val="00987CBA"/>
    <w:pPr>
      <w:ind w:left="1800" w:hanging="200"/>
      <w:jc w:val="left"/>
    </w:pPr>
    <w:rPr>
      <w:rFonts w:asciiTheme="minorHAnsi" w:hAnsiTheme="minorHAnsi"/>
    </w:rPr>
  </w:style>
  <w:style w:type="paragraph" w:styleId="Stvarnokazalo-naslov">
    <w:name w:val="index heading"/>
    <w:basedOn w:val="Navaden"/>
    <w:next w:val="Stvarnokazalo1"/>
    <w:uiPriority w:val="99"/>
    <w:unhideWhenUsed/>
    <w:rsid w:val="00987CBA"/>
    <w:pPr>
      <w:spacing w:before="120" w:after="120"/>
      <w:jc w:val="left"/>
    </w:pPr>
    <w:rPr>
      <w:rFonts w:asciiTheme="minorHAnsi" w:hAnsiTheme="minorHAnsi"/>
      <w:b/>
      <w:bCs/>
      <w:i/>
      <w:iCs/>
    </w:rPr>
  </w:style>
  <w:style w:type="paragraph" w:styleId="Kazalovsebine1">
    <w:name w:val="toc 1"/>
    <w:basedOn w:val="Navaden"/>
    <w:next w:val="Navaden"/>
    <w:autoRedefine/>
    <w:uiPriority w:val="39"/>
    <w:unhideWhenUsed/>
    <w:rsid w:val="00987CBA"/>
    <w:pPr>
      <w:spacing w:after="100"/>
    </w:pPr>
  </w:style>
  <w:style w:type="paragraph" w:styleId="Kazalovsebine2">
    <w:name w:val="toc 2"/>
    <w:basedOn w:val="Navaden"/>
    <w:next w:val="Navaden"/>
    <w:autoRedefine/>
    <w:uiPriority w:val="39"/>
    <w:unhideWhenUsed/>
    <w:rsid w:val="00987CBA"/>
    <w:pPr>
      <w:spacing w:after="100"/>
      <w:ind w:left="200"/>
    </w:pPr>
  </w:style>
  <w:style w:type="paragraph" w:styleId="Kazalovsebine3">
    <w:name w:val="toc 3"/>
    <w:basedOn w:val="Navaden"/>
    <w:next w:val="Navaden"/>
    <w:autoRedefine/>
    <w:uiPriority w:val="39"/>
    <w:unhideWhenUsed/>
    <w:rsid w:val="00987CBA"/>
    <w:pPr>
      <w:spacing w:after="100"/>
      <w:ind w:left="400"/>
    </w:pPr>
  </w:style>
  <w:style w:type="paragraph" w:styleId="NaslovTOC">
    <w:name w:val="TOC Heading"/>
    <w:basedOn w:val="Naslov1"/>
    <w:next w:val="Navaden"/>
    <w:uiPriority w:val="39"/>
    <w:unhideWhenUsed/>
    <w:qFormat/>
    <w:rsid w:val="00987CBA"/>
    <w:pPr>
      <w:keepNext/>
      <w:keepLines/>
      <w:numPr>
        <w:numId w:val="0"/>
      </w:numPr>
      <w:pBdr>
        <w:bottom w:val="none" w:sz="0" w:space="0" w:color="auto"/>
      </w:pBdr>
      <w:spacing w:before="240" w:line="259" w:lineRule="auto"/>
      <w:outlineLvl w:val="9"/>
    </w:pPr>
    <w:rPr>
      <w:rFonts w:asciiTheme="majorHAnsi" w:eastAsiaTheme="majorEastAsia" w:hAnsiTheme="majorHAnsi" w:cstheme="majorBidi"/>
      <w:b w:val="0"/>
      <w:color w:val="2F5496" w:themeColor="accent1" w:themeShade="BF"/>
      <w:sz w:val="32"/>
      <w:szCs w:val="32"/>
      <w:lang w:eastAsia="sl-SI"/>
    </w:rPr>
  </w:style>
  <w:style w:type="paragraph" w:styleId="Besedilooblaka">
    <w:name w:val="Balloon Text"/>
    <w:basedOn w:val="Navaden"/>
    <w:link w:val="BesedilooblakaZnak"/>
    <w:uiPriority w:val="99"/>
    <w:semiHidden/>
    <w:unhideWhenUsed/>
    <w:rsid w:val="00CD5C9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D5C9E"/>
    <w:rPr>
      <w:rFonts w:ascii="Segoe UI" w:hAnsi="Segoe UI" w:cs="Segoe UI"/>
      <w:sz w:val="18"/>
      <w:szCs w:val="18"/>
    </w:rPr>
  </w:style>
  <w:style w:type="character" w:customStyle="1" w:styleId="BrezrazmikovZnak">
    <w:name w:val="Brez razmikov Znak"/>
    <w:basedOn w:val="Privzetapisavaodstavka"/>
    <w:link w:val="Brezrazmikov"/>
    <w:uiPriority w:val="1"/>
    <w:locked/>
    <w:rsid w:val="00C174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hyperlink" Target="https://ejn.gov.si/mojejn" TargetMode="External"/><Relationship Id="rId3" Type="http://schemas.openxmlformats.org/officeDocument/2006/relationships/styles" Target="styles.xml"/><Relationship Id="rId21" Type="http://schemas.openxmlformats.org/officeDocument/2006/relationships/hyperlink" Target="http://www.djn.mju.gov.si/sistem-javnega-narocanja/pravno-varstvo" TargetMode="Externa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mojejn"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s://ec.europa.eu/tools/ecertis/searc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yperlink" Target="http://www.portalerevizija.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3D41D23-985C-4859-B5ED-C2C05A4C5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Pages>
  <Words>10383</Words>
  <Characters>59189</Characters>
  <Application>Microsoft Office Word</Application>
  <DocSecurity>0</DocSecurity>
  <Lines>493</Lines>
  <Paragraphs>138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69434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Elvič, Mihael</dc:creator>
  <cp:keywords/>
  <dc:description/>
  <cp:lastModifiedBy>Jelnikar Cotic, Vanja</cp:lastModifiedBy>
  <cp:revision>2</cp:revision>
  <cp:lastPrinted>2024-11-14T14:21:00Z</cp:lastPrinted>
  <dcterms:created xsi:type="dcterms:W3CDTF">2024-11-27T08:54:00Z</dcterms:created>
  <dcterms:modified xsi:type="dcterms:W3CDTF">2024-11-27T08:54:00Z</dcterms:modified>
</cp:coreProperties>
</file>